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62A" w:rsidRDefault="00D9662A">
      <w:pPr>
        <w:pStyle w:val="a3"/>
        <w:spacing w:before="66"/>
        <w:ind w:left="7678"/>
      </w:pPr>
    </w:p>
    <w:p w:rsidR="00E57F90" w:rsidRPr="00E57F90" w:rsidRDefault="00E57F90" w:rsidP="00E57F90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E57F90">
        <w:rPr>
          <w:sz w:val="24"/>
          <w:szCs w:val="24"/>
          <w:lang w:eastAsia="ru-RU"/>
        </w:rPr>
        <w:t>Муниципальное общеобразовательное  бюджетное учреждение</w:t>
      </w:r>
    </w:p>
    <w:p w:rsidR="00E57F90" w:rsidRPr="00E57F90" w:rsidRDefault="00E57F90" w:rsidP="00E57F90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E57F90">
        <w:rPr>
          <w:sz w:val="24"/>
          <w:szCs w:val="24"/>
          <w:lang w:eastAsia="ru-RU"/>
        </w:rPr>
        <w:t xml:space="preserve">средняя общеобразовательная школа </w:t>
      </w:r>
      <w:proofErr w:type="gramStart"/>
      <w:r w:rsidRPr="00E57F90">
        <w:rPr>
          <w:sz w:val="24"/>
          <w:szCs w:val="24"/>
          <w:lang w:eastAsia="ru-RU"/>
        </w:rPr>
        <w:t>с</w:t>
      </w:r>
      <w:proofErr w:type="gramEnd"/>
      <w:r w:rsidRPr="00E57F90">
        <w:rPr>
          <w:sz w:val="24"/>
          <w:szCs w:val="24"/>
          <w:lang w:eastAsia="ru-RU"/>
        </w:rPr>
        <w:t>. Благовещенка</w:t>
      </w:r>
    </w:p>
    <w:p w:rsidR="00E57F90" w:rsidRPr="00E57F90" w:rsidRDefault="00E57F90" w:rsidP="00E57F90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E57F90">
        <w:rPr>
          <w:sz w:val="24"/>
          <w:szCs w:val="24"/>
          <w:lang w:eastAsia="ru-RU"/>
        </w:rPr>
        <w:t>муниципального района  Архангельский район Республики  Башкортостан</w:t>
      </w:r>
    </w:p>
    <w:p w:rsidR="00E57F90" w:rsidRPr="00E57F90" w:rsidRDefault="00E57F90" w:rsidP="00E57F90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E57F90" w:rsidRPr="00E57F90" w:rsidRDefault="00E57F90" w:rsidP="00E57F90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177"/>
      </w:tblGrid>
      <w:tr w:rsidR="00E57F90" w:rsidRPr="00E57F90" w:rsidTr="0000593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57F90" w:rsidRPr="00E57F90" w:rsidRDefault="00E57F90" w:rsidP="00E57F90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57F90">
              <w:rPr>
                <w:sz w:val="24"/>
                <w:szCs w:val="24"/>
                <w:lang w:eastAsia="ru-RU"/>
              </w:rPr>
              <w:t>«Согласовано»</w:t>
            </w:r>
          </w:p>
          <w:p w:rsidR="00E57F90" w:rsidRPr="00E57F90" w:rsidRDefault="00E57F90" w:rsidP="00E57F90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57F90">
              <w:rPr>
                <w:sz w:val="24"/>
                <w:szCs w:val="24"/>
                <w:lang w:eastAsia="ru-RU"/>
              </w:rPr>
              <w:t>«01»09.2025г</w:t>
            </w:r>
          </w:p>
          <w:p w:rsidR="00E57F90" w:rsidRPr="00E57F90" w:rsidRDefault="00E57F90" w:rsidP="00E57F90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57F90">
              <w:rPr>
                <w:sz w:val="24"/>
                <w:szCs w:val="24"/>
                <w:lang w:eastAsia="ru-RU"/>
              </w:rPr>
              <w:t>заместитель  директора</w:t>
            </w:r>
          </w:p>
          <w:p w:rsidR="00E57F90" w:rsidRPr="00E57F90" w:rsidRDefault="00E57F90" w:rsidP="00E57F90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57F90">
              <w:rPr>
                <w:sz w:val="24"/>
                <w:szCs w:val="24"/>
                <w:lang w:eastAsia="ru-RU"/>
              </w:rPr>
              <w:t>по УВР:</w:t>
            </w:r>
          </w:p>
          <w:p w:rsidR="00E57F90" w:rsidRPr="00E57F90" w:rsidRDefault="00E57F90" w:rsidP="00E57F90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57F90">
              <w:rPr>
                <w:sz w:val="24"/>
                <w:szCs w:val="24"/>
                <w:lang w:eastAsia="ru-RU"/>
              </w:rPr>
              <w:t>___________________</w:t>
            </w:r>
          </w:p>
          <w:p w:rsidR="00E57F90" w:rsidRPr="00E57F90" w:rsidRDefault="00E57F90" w:rsidP="00E57F90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E57F90">
              <w:rPr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E57F90">
              <w:rPr>
                <w:sz w:val="24"/>
                <w:szCs w:val="24"/>
                <w:lang w:eastAsia="ru-RU"/>
              </w:rPr>
              <w:t>Р.Р.Рамазанова</w:t>
            </w:r>
            <w:proofErr w:type="spellEnd"/>
            <w:r w:rsidRPr="00E57F90">
              <w:rPr>
                <w:sz w:val="24"/>
                <w:szCs w:val="24"/>
                <w:lang w:eastAsia="ru-RU"/>
              </w:rPr>
              <w:t xml:space="preserve"> /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853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627"/>
              <w:gridCol w:w="4226"/>
            </w:tblGrid>
            <w:tr w:rsidR="00E57F90" w:rsidRPr="00E57F90" w:rsidTr="0000593D">
              <w:tc>
                <w:tcPr>
                  <w:tcW w:w="16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57F90" w:rsidRPr="00E57F90" w:rsidRDefault="00E57F90" w:rsidP="00E57F90">
                  <w:pPr>
                    <w:widowControl/>
                    <w:autoSpaceDE/>
                    <w:autoSpaceDN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</w:p>
                <w:p w:rsidR="00E57F90" w:rsidRPr="00E57F90" w:rsidRDefault="00E57F90" w:rsidP="00E57F90">
                  <w:pPr>
                    <w:widowControl/>
                    <w:autoSpaceDE/>
                    <w:autoSpaceDN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57F90" w:rsidRPr="00E57F90" w:rsidRDefault="00E57F90" w:rsidP="00E57F90">
                  <w:pPr>
                    <w:widowControl/>
                    <w:autoSpaceDE/>
                    <w:autoSpaceDN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E57F90">
                    <w:rPr>
                      <w:sz w:val="24"/>
                      <w:szCs w:val="24"/>
                      <w:lang w:eastAsia="ru-RU"/>
                    </w:rPr>
                    <w:t>«Утвержден</w:t>
                  </w:r>
                  <w:proofErr w:type="gramStart"/>
                  <w:r w:rsidRPr="00E57F90">
                    <w:rPr>
                      <w:sz w:val="24"/>
                      <w:szCs w:val="24"/>
                      <w:lang w:eastAsia="ru-RU"/>
                    </w:rPr>
                    <w:t>:»</w:t>
                  </w:r>
                  <w:proofErr w:type="gramEnd"/>
                </w:p>
                <w:p w:rsidR="00E57F90" w:rsidRPr="00E57F90" w:rsidRDefault="00E57F90" w:rsidP="00E57F90">
                  <w:pPr>
                    <w:widowControl/>
                    <w:autoSpaceDE/>
                    <w:autoSpaceDN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E57F90">
                    <w:rPr>
                      <w:sz w:val="24"/>
                      <w:szCs w:val="24"/>
                      <w:lang w:eastAsia="ru-RU"/>
                    </w:rPr>
                    <w:t>Приказ №</w:t>
                  </w:r>
                </w:p>
                <w:p w:rsidR="00E57F90" w:rsidRPr="00E57F90" w:rsidRDefault="00E57F90" w:rsidP="00E57F90">
                  <w:pPr>
                    <w:widowControl/>
                    <w:autoSpaceDE/>
                    <w:autoSpaceDN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E57F90">
                    <w:rPr>
                      <w:sz w:val="24"/>
                      <w:szCs w:val="24"/>
                      <w:lang w:eastAsia="ru-RU"/>
                    </w:rPr>
                    <w:t>от 01.09. 2025г</w:t>
                  </w:r>
                </w:p>
                <w:p w:rsidR="00E57F90" w:rsidRPr="00E57F90" w:rsidRDefault="00E57F90" w:rsidP="00E57F90">
                  <w:pPr>
                    <w:widowControl/>
                    <w:autoSpaceDE/>
                    <w:autoSpaceDN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E57F90">
                    <w:rPr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E57F90" w:rsidRPr="00E57F90" w:rsidRDefault="00E57F90" w:rsidP="00E57F90">
                  <w:pPr>
                    <w:widowControl/>
                    <w:autoSpaceDE/>
                    <w:autoSpaceDN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E57F90">
                    <w:rPr>
                      <w:sz w:val="24"/>
                      <w:szCs w:val="24"/>
                      <w:lang w:eastAsia="ru-RU"/>
                    </w:rPr>
                    <w:t>______________</w:t>
                  </w:r>
                </w:p>
                <w:p w:rsidR="00E57F90" w:rsidRPr="00E57F90" w:rsidRDefault="00E57F90" w:rsidP="00E57F90">
                  <w:pPr>
                    <w:widowControl/>
                    <w:autoSpaceDE/>
                    <w:autoSpaceDN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E57F90">
                    <w:rPr>
                      <w:sz w:val="24"/>
                      <w:szCs w:val="24"/>
                      <w:lang w:eastAsia="ru-RU"/>
                    </w:rPr>
                    <w:t xml:space="preserve">/ </w:t>
                  </w:r>
                  <w:proofErr w:type="spellStart"/>
                  <w:r w:rsidRPr="00E57F90">
                    <w:rPr>
                      <w:sz w:val="24"/>
                      <w:szCs w:val="24"/>
                      <w:lang w:eastAsia="ru-RU"/>
                    </w:rPr>
                    <w:t>Р.М.Бахтиярова</w:t>
                  </w:r>
                  <w:proofErr w:type="spellEnd"/>
                  <w:r w:rsidRPr="00E57F90">
                    <w:rPr>
                      <w:sz w:val="24"/>
                      <w:szCs w:val="24"/>
                      <w:lang w:eastAsia="ru-RU"/>
                    </w:rPr>
                    <w:t xml:space="preserve"> /</w:t>
                  </w:r>
                </w:p>
                <w:p w:rsidR="00E57F90" w:rsidRPr="00E57F90" w:rsidRDefault="00E57F90" w:rsidP="00E57F90">
                  <w:pPr>
                    <w:widowControl/>
                    <w:autoSpaceDE/>
                    <w:autoSpaceDN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</w:p>
                <w:p w:rsidR="00E57F90" w:rsidRPr="00E57F90" w:rsidRDefault="00E57F90" w:rsidP="00E57F90">
                  <w:pPr>
                    <w:widowControl/>
                    <w:autoSpaceDE/>
                    <w:autoSpaceDN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</w:p>
                <w:p w:rsidR="00E57F90" w:rsidRPr="00E57F90" w:rsidRDefault="00E57F90" w:rsidP="00E57F90">
                  <w:pPr>
                    <w:widowControl/>
                    <w:autoSpaceDE/>
                    <w:autoSpaceDN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57F90" w:rsidRPr="00E57F90" w:rsidRDefault="00E57F90" w:rsidP="00E57F90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</w:p>
        </w:tc>
      </w:tr>
    </w:tbl>
    <w:p w:rsidR="00E57F90" w:rsidRPr="00E57F90" w:rsidRDefault="00E57F90" w:rsidP="00E57F90">
      <w:pPr>
        <w:widowControl/>
        <w:autoSpaceDE/>
        <w:autoSpaceDN/>
        <w:jc w:val="center"/>
        <w:rPr>
          <w:sz w:val="32"/>
          <w:szCs w:val="32"/>
          <w:lang w:eastAsia="ru-RU"/>
        </w:rPr>
      </w:pPr>
      <w:r w:rsidRPr="00E57F90">
        <w:rPr>
          <w:sz w:val="32"/>
          <w:szCs w:val="32"/>
          <w:lang w:eastAsia="ru-RU"/>
        </w:rPr>
        <w:t>«Дорожная карта» реализации модели наставничества</w:t>
      </w:r>
    </w:p>
    <w:p w:rsidR="00E57F90" w:rsidRPr="00E57F90" w:rsidRDefault="00E57F90" w:rsidP="00E57F90">
      <w:pPr>
        <w:widowControl/>
        <w:autoSpaceDE/>
        <w:autoSpaceDN/>
        <w:jc w:val="center"/>
        <w:rPr>
          <w:sz w:val="32"/>
          <w:szCs w:val="32"/>
          <w:lang w:eastAsia="ru-RU"/>
        </w:rPr>
      </w:pPr>
      <w:r w:rsidRPr="00E57F90">
        <w:rPr>
          <w:sz w:val="32"/>
          <w:szCs w:val="32"/>
          <w:lang w:eastAsia="ru-RU"/>
        </w:rPr>
        <w:t xml:space="preserve">МОБУ СОШ </w:t>
      </w:r>
      <w:proofErr w:type="gramStart"/>
      <w:r w:rsidRPr="00E57F90">
        <w:rPr>
          <w:sz w:val="32"/>
          <w:szCs w:val="32"/>
          <w:lang w:eastAsia="ru-RU"/>
        </w:rPr>
        <w:t>с</w:t>
      </w:r>
      <w:proofErr w:type="gramEnd"/>
      <w:r w:rsidRPr="00E57F90">
        <w:rPr>
          <w:sz w:val="32"/>
          <w:szCs w:val="32"/>
          <w:lang w:eastAsia="ru-RU"/>
        </w:rPr>
        <w:t>. Благовещенка</w:t>
      </w:r>
    </w:p>
    <w:p w:rsidR="00E57F90" w:rsidRPr="00E57F90" w:rsidRDefault="00E57F90" w:rsidP="00E57F90">
      <w:pPr>
        <w:widowControl/>
        <w:autoSpaceDE/>
        <w:autoSpaceDN/>
        <w:jc w:val="center"/>
        <w:rPr>
          <w:b/>
          <w:bCs/>
          <w:color w:val="000000"/>
          <w:sz w:val="32"/>
          <w:szCs w:val="32"/>
          <w:lang w:eastAsia="ru-RU"/>
        </w:rPr>
      </w:pPr>
      <w:r w:rsidRPr="00E57F90">
        <w:rPr>
          <w:sz w:val="32"/>
          <w:szCs w:val="32"/>
          <w:lang w:eastAsia="ru-RU"/>
        </w:rPr>
        <w:t>На 2025-2026 учебный год</w:t>
      </w:r>
      <w:r w:rsidRPr="00E57F90">
        <w:rPr>
          <w:sz w:val="32"/>
          <w:szCs w:val="32"/>
          <w:lang w:eastAsia="ru-RU"/>
        </w:rPr>
        <w:t xml:space="preserve">                      </w:t>
      </w: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643D2E" w:rsidRDefault="00643D2E">
      <w:pPr>
        <w:pStyle w:val="a3"/>
        <w:spacing w:before="66"/>
        <w:ind w:left="7678"/>
      </w:pPr>
    </w:p>
    <w:p w:rsidR="00643D2E" w:rsidRDefault="00643D2E">
      <w:pPr>
        <w:pStyle w:val="a3"/>
        <w:spacing w:before="66"/>
        <w:ind w:left="7678"/>
      </w:pPr>
    </w:p>
    <w:p w:rsidR="00643D2E" w:rsidRDefault="00643D2E">
      <w:pPr>
        <w:pStyle w:val="a3"/>
        <w:spacing w:before="66"/>
        <w:ind w:left="7678"/>
      </w:pPr>
    </w:p>
    <w:p w:rsidR="00643D2E" w:rsidRDefault="00643D2E">
      <w:pPr>
        <w:pStyle w:val="a3"/>
        <w:spacing w:before="66"/>
        <w:ind w:left="7678"/>
      </w:pPr>
    </w:p>
    <w:p w:rsidR="00643D2E" w:rsidRPr="00643D2E" w:rsidRDefault="00643D2E" w:rsidP="00643D2E">
      <w:pPr>
        <w:pStyle w:val="a3"/>
        <w:spacing w:before="6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643D2E">
        <w:rPr>
          <w:sz w:val="28"/>
          <w:szCs w:val="28"/>
        </w:rPr>
        <w:t xml:space="preserve">Учитель: Рамазанова </w:t>
      </w:r>
      <w:proofErr w:type="spellStart"/>
      <w:r w:rsidRPr="00643D2E">
        <w:rPr>
          <w:sz w:val="28"/>
          <w:szCs w:val="28"/>
        </w:rPr>
        <w:t>Райфа</w:t>
      </w:r>
      <w:proofErr w:type="spellEnd"/>
      <w:r w:rsidRPr="00643D2E">
        <w:rPr>
          <w:sz w:val="28"/>
          <w:szCs w:val="28"/>
        </w:rPr>
        <w:t xml:space="preserve"> </w:t>
      </w:r>
      <w:proofErr w:type="spellStart"/>
      <w:r w:rsidRPr="00643D2E">
        <w:rPr>
          <w:sz w:val="28"/>
          <w:szCs w:val="28"/>
        </w:rPr>
        <w:t>Рамазановна</w:t>
      </w:r>
      <w:proofErr w:type="spellEnd"/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643D2E" w:rsidRDefault="00643D2E">
      <w:pPr>
        <w:pStyle w:val="a3"/>
        <w:spacing w:before="66"/>
        <w:ind w:left="7678"/>
      </w:pPr>
    </w:p>
    <w:p w:rsidR="00643D2E" w:rsidRDefault="00643D2E">
      <w:pPr>
        <w:pStyle w:val="a3"/>
        <w:spacing w:before="66"/>
        <w:ind w:left="7678"/>
      </w:pPr>
    </w:p>
    <w:p w:rsidR="00643D2E" w:rsidRDefault="00643D2E">
      <w:pPr>
        <w:pStyle w:val="a3"/>
        <w:spacing w:before="66"/>
        <w:ind w:left="7678"/>
      </w:pPr>
    </w:p>
    <w:p w:rsidR="00643D2E" w:rsidRDefault="00643D2E">
      <w:pPr>
        <w:pStyle w:val="a3"/>
        <w:spacing w:before="66"/>
        <w:ind w:left="7678"/>
      </w:pPr>
    </w:p>
    <w:p w:rsidR="00643D2E" w:rsidRDefault="00643D2E">
      <w:pPr>
        <w:pStyle w:val="a3"/>
        <w:spacing w:before="66"/>
        <w:ind w:left="7678"/>
      </w:pPr>
    </w:p>
    <w:p w:rsidR="00643D2E" w:rsidRDefault="00643D2E">
      <w:pPr>
        <w:pStyle w:val="a3"/>
        <w:spacing w:before="66"/>
        <w:ind w:left="7678"/>
      </w:pPr>
    </w:p>
    <w:p w:rsidR="00643D2E" w:rsidRDefault="00643D2E">
      <w:pPr>
        <w:pStyle w:val="a3"/>
        <w:spacing w:before="66"/>
        <w:ind w:left="7678"/>
      </w:pPr>
    </w:p>
    <w:p w:rsidR="00643D2E" w:rsidRDefault="00643D2E" w:rsidP="00643D2E">
      <w:pPr>
        <w:pStyle w:val="a3"/>
        <w:spacing w:before="66"/>
        <w:ind w:left="7678"/>
      </w:pPr>
    </w:p>
    <w:p w:rsidR="00643D2E" w:rsidRDefault="00643D2E" w:rsidP="00643D2E">
      <w:pPr>
        <w:pStyle w:val="a3"/>
        <w:spacing w:before="66"/>
      </w:pPr>
      <w:r>
        <w:t xml:space="preserve">                                                                                        С. Благовещенка</w:t>
      </w: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57F90" w:rsidRDefault="00E57F90">
      <w:pPr>
        <w:pStyle w:val="a3"/>
        <w:spacing w:before="66"/>
        <w:ind w:left="7678"/>
      </w:pPr>
    </w:p>
    <w:p w:rsidR="00E32383" w:rsidRDefault="00E32383">
      <w:bookmarkStart w:id="0" w:name="_GoBack"/>
      <w:bookmarkEnd w:id="0"/>
    </w:p>
    <w:p w:rsidR="00E32383" w:rsidRDefault="00E32383" w:rsidP="00E32383"/>
    <w:p w:rsidR="00E32383" w:rsidRDefault="00E32383" w:rsidP="00E32383">
      <w:pPr>
        <w:pStyle w:val="a3"/>
        <w:spacing w:before="66"/>
        <w:ind w:left="7678"/>
      </w:pPr>
      <w:r>
        <w:t>УТВЕРЖДЕНО</w:t>
      </w:r>
    </w:p>
    <w:p w:rsidR="00E32383" w:rsidRDefault="00E32383" w:rsidP="00E32383">
      <w:pPr>
        <w:pStyle w:val="a3"/>
        <w:ind w:left="7678" w:right="1445"/>
      </w:pPr>
      <w:r>
        <w:t>приказом директора</w:t>
      </w:r>
      <w:r>
        <w:rPr>
          <w:spacing w:val="1"/>
        </w:rPr>
        <w:t xml:space="preserve"> </w:t>
      </w:r>
      <w:r>
        <w:t xml:space="preserve">МОБУ СОШ </w:t>
      </w:r>
    </w:p>
    <w:p w:rsidR="00E32383" w:rsidRDefault="00E32383" w:rsidP="00E32383">
      <w:pPr>
        <w:pStyle w:val="a3"/>
        <w:ind w:left="7678" w:right="1445"/>
      </w:pPr>
      <w:proofErr w:type="gramStart"/>
      <w:r>
        <w:t>с</w:t>
      </w:r>
      <w:proofErr w:type="gramEnd"/>
      <w:r>
        <w:t xml:space="preserve">. Благовещенка  №   </w:t>
      </w:r>
      <w:r>
        <w:rPr>
          <w:spacing w:val="-5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01.09.2025 </w:t>
      </w:r>
    </w:p>
    <w:p w:rsidR="00E32383" w:rsidRDefault="00E32383" w:rsidP="00E32383">
      <w:pPr>
        <w:pStyle w:val="a3"/>
        <w:spacing w:before="10"/>
        <w:rPr>
          <w:sz w:val="21"/>
        </w:rPr>
      </w:pPr>
    </w:p>
    <w:p w:rsidR="00E32383" w:rsidRDefault="00E32383" w:rsidP="00E32383">
      <w:pPr>
        <w:pStyle w:val="a3"/>
        <w:spacing w:before="0"/>
        <w:ind w:left="1431" w:right="1431"/>
        <w:jc w:val="center"/>
      </w:pPr>
      <w:r>
        <w:t>План</w:t>
      </w:r>
      <w:r>
        <w:rPr>
          <w:spacing w:val="-2"/>
        </w:rPr>
        <w:t xml:space="preserve"> </w:t>
      </w:r>
      <w:r>
        <w:t>«Дорожная</w:t>
      </w:r>
      <w:r>
        <w:rPr>
          <w:spacing w:val="-6"/>
        </w:rPr>
        <w:t xml:space="preserve"> </w:t>
      </w:r>
      <w:r>
        <w:t>карта»</w:t>
      </w:r>
      <w:r>
        <w:rPr>
          <w:spacing w:val="-2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наставничества</w:t>
      </w:r>
    </w:p>
    <w:p w:rsidR="00E32383" w:rsidRDefault="00E32383" w:rsidP="00E32383">
      <w:pPr>
        <w:pStyle w:val="a3"/>
        <w:ind w:left="1432" w:right="1431"/>
        <w:jc w:val="center"/>
      </w:pPr>
      <w:r>
        <w:t>(форма</w:t>
      </w:r>
      <w:r>
        <w:rPr>
          <w:spacing w:val="-1"/>
        </w:rPr>
        <w:t xml:space="preserve"> </w:t>
      </w:r>
      <w:r>
        <w:t>модели:</w:t>
      </w:r>
      <w:r>
        <w:rPr>
          <w:spacing w:val="-3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учитель»)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МОБУ СОШ </w:t>
      </w:r>
      <w:proofErr w:type="gramStart"/>
      <w:r>
        <w:t>с</w:t>
      </w:r>
      <w:proofErr w:type="gramEnd"/>
      <w:r>
        <w:t xml:space="preserve">. </w:t>
      </w:r>
      <w:proofErr w:type="gramStart"/>
      <w:r>
        <w:t>Благовещенка</w:t>
      </w:r>
      <w:proofErr w:type="gramEnd"/>
      <w:r>
        <w:t xml:space="preserve">  на</w:t>
      </w:r>
      <w:r>
        <w:rPr>
          <w:spacing w:val="-1"/>
        </w:rPr>
        <w:t xml:space="preserve"> </w:t>
      </w:r>
      <w:r>
        <w:t>2025-2026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E32383" w:rsidRDefault="00E32383" w:rsidP="00E32383">
      <w:pPr>
        <w:pStyle w:val="a3"/>
        <w:spacing w:before="1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4037"/>
        <w:gridCol w:w="1950"/>
        <w:gridCol w:w="1142"/>
        <w:gridCol w:w="1958"/>
      </w:tblGrid>
      <w:tr w:rsidR="00E32383" w:rsidTr="004D09B0">
        <w:trPr>
          <w:trHeight w:val="503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spacing w:line="252" w:lineRule="exact"/>
              <w:ind w:left="775" w:right="102" w:hanging="641"/>
            </w:pPr>
            <w:r>
              <w:t>Этап, мероприятия</w:t>
            </w:r>
            <w:r>
              <w:rPr>
                <w:spacing w:val="-52"/>
              </w:rPr>
              <w:t xml:space="preserve"> </w:t>
            </w:r>
            <w:r>
              <w:t>этапа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spacing w:line="251" w:lineRule="exact"/>
              <w:ind w:left="785"/>
            </w:pP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spacing w:line="252" w:lineRule="exact"/>
              <w:ind w:left="521" w:right="283" w:hanging="209"/>
            </w:pPr>
            <w:r>
              <w:t>Планируемый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spacing w:line="251" w:lineRule="exact"/>
              <w:ind w:left="278"/>
            </w:pPr>
            <w:r>
              <w:t>Сроки</w:t>
            </w: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spacing w:line="251" w:lineRule="exact"/>
              <w:ind w:left="267"/>
            </w:pPr>
            <w:r>
              <w:t>Ответственные</w:t>
            </w:r>
          </w:p>
        </w:tc>
      </w:tr>
      <w:tr w:rsidR="00E32383" w:rsidTr="004D09B0">
        <w:trPr>
          <w:trHeight w:val="505"/>
        </w:trPr>
        <w:tc>
          <w:tcPr>
            <w:tcW w:w="11139" w:type="dxa"/>
            <w:gridSpan w:val="5"/>
          </w:tcPr>
          <w:p w:rsidR="00E32383" w:rsidRDefault="00E32383" w:rsidP="004D09B0">
            <w:pPr>
              <w:pStyle w:val="TableParagraph"/>
              <w:spacing w:line="252" w:lineRule="exact"/>
              <w:ind w:left="3302" w:right="224" w:hanging="3049"/>
            </w:pPr>
            <w:r>
              <w:t>1 этап. Подготовка условий для запуска Целевой модели наставничества Задача этапа – создание благоприятных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запуска программы наставничества</w:t>
            </w:r>
          </w:p>
        </w:tc>
      </w:tr>
      <w:tr w:rsidR="00E32383" w:rsidTr="004D09B0">
        <w:trPr>
          <w:trHeight w:val="4555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spacing w:before="1" w:line="252" w:lineRule="exact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Изучение и</w:t>
            </w:r>
          </w:p>
          <w:p w:rsidR="00E32383" w:rsidRDefault="00E32383" w:rsidP="004D09B0">
            <w:pPr>
              <w:pStyle w:val="TableParagraph"/>
              <w:ind w:right="433"/>
            </w:pPr>
            <w:r>
              <w:t>систематизация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имеющихся</w:t>
            </w:r>
            <w:proofErr w:type="gramEnd"/>
          </w:p>
          <w:p w:rsidR="00E32383" w:rsidRDefault="00E32383" w:rsidP="004D09B0">
            <w:pPr>
              <w:pStyle w:val="TableParagraph"/>
              <w:ind w:right="462"/>
            </w:pPr>
            <w:r>
              <w:t>материалов по</w:t>
            </w:r>
            <w:r>
              <w:rPr>
                <w:spacing w:val="1"/>
              </w:rPr>
              <w:t xml:space="preserve"> </w:t>
            </w:r>
            <w:r>
              <w:t>проблеме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before="1" w:line="252" w:lineRule="exact"/>
            </w:pP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Распоряжения</w:t>
            </w:r>
          </w:p>
          <w:p w:rsidR="00E32383" w:rsidRDefault="00E32383" w:rsidP="004D09B0">
            <w:pPr>
              <w:pStyle w:val="TableParagraph"/>
              <w:ind w:left="108" w:right="122"/>
            </w:pPr>
            <w:r>
              <w:t>Министерства просвещения Российской</w:t>
            </w:r>
            <w:r>
              <w:rPr>
                <w:spacing w:val="-52"/>
              </w:rPr>
              <w:t xml:space="preserve"> </w:t>
            </w:r>
            <w:r>
              <w:t>Федерации№Р-145</w:t>
            </w:r>
            <w:r>
              <w:rPr>
                <w:spacing w:val="-4"/>
              </w:rPr>
              <w:t xml:space="preserve"> </w:t>
            </w:r>
            <w:r>
              <w:t>от 25</w:t>
            </w:r>
            <w:r>
              <w:rPr>
                <w:spacing w:val="-3"/>
              </w:rPr>
              <w:t xml:space="preserve"> </w:t>
            </w:r>
            <w:r>
              <w:t>декабря 2019г.</w:t>
            </w:r>
          </w:p>
          <w:p w:rsidR="00E32383" w:rsidRDefault="00E32383" w:rsidP="004D09B0">
            <w:pPr>
              <w:pStyle w:val="TableParagraph"/>
              <w:ind w:left="108" w:right="578"/>
            </w:pPr>
            <w:r>
              <w:t>«Об утверждении методологии</w:t>
            </w:r>
            <w:r>
              <w:rPr>
                <w:spacing w:val="1"/>
              </w:rPr>
              <w:t xml:space="preserve"> </w:t>
            </w:r>
            <w:r>
              <w:t>(целевой) модели наставничества</w:t>
            </w:r>
            <w:r>
              <w:rPr>
                <w:spacing w:val="1"/>
              </w:rPr>
              <w:t xml:space="preserve"> </w:t>
            </w:r>
            <w:r>
              <w:t>обучающихся для организаций,</w:t>
            </w:r>
            <w:r>
              <w:rPr>
                <w:spacing w:val="1"/>
              </w:rPr>
              <w:t xml:space="preserve"> </w:t>
            </w:r>
            <w:r>
              <w:t>осуществляющих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образовательную</w:t>
            </w:r>
            <w:proofErr w:type="gramEnd"/>
          </w:p>
          <w:p w:rsidR="00E32383" w:rsidRDefault="00E32383" w:rsidP="004D09B0">
            <w:pPr>
              <w:pStyle w:val="TableParagraph"/>
              <w:ind w:left="108" w:right="129"/>
              <w:jc w:val="both"/>
            </w:pPr>
            <w:r>
              <w:t>деятельность по общеобразовательным,</w:t>
            </w:r>
            <w:r>
              <w:rPr>
                <w:spacing w:val="-52"/>
              </w:rPr>
              <w:t xml:space="preserve"> </w:t>
            </w:r>
            <w:r>
              <w:t>дополнительным общеобразовательным</w:t>
            </w:r>
            <w:r>
              <w:rPr>
                <w:spacing w:val="-52"/>
              </w:rPr>
              <w:t xml:space="preserve"> </w:t>
            </w:r>
            <w:r>
              <w:t>и программам</w:t>
            </w:r>
            <w:r>
              <w:rPr>
                <w:spacing w:val="-3"/>
              </w:rPr>
              <w:t xml:space="preserve"> </w:t>
            </w:r>
            <w:r>
              <w:t>среднего</w:t>
            </w:r>
          </w:p>
          <w:p w:rsidR="00E32383" w:rsidRDefault="00E32383" w:rsidP="004D09B0">
            <w:pPr>
              <w:pStyle w:val="TableParagraph"/>
              <w:ind w:left="108" w:right="131"/>
            </w:pPr>
            <w:r>
              <w:t>профессионального образования, в том</w:t>
            </w:r>
            <w:r>
              <w:rPr>
                <w:spacing w:val="1"/>
              </w:rPr>
              <w:t xml:space="preserve"> </w:t>
            </w:r>
            <w:r>
              <w:t>числе с применением лучших практик</w:t>
            </w:r>
            <w:r>
              <w:rPr>
                <w:spacing w:val="1"/>
              </w:rPr>
              <w:t xml:space="preserve"> </w:t>
            </w:r>
            <w:r>
              <w:t>обмена</w:t>
            </w:r>
            <w:r>
              <w:rPr>
                <w:spacing w:val="-5"/>
              </w:rPr>
              <w:t xml:space="preserve"> </w:t>
            </w:r>
            <w:r>
              <w:t>опытом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».</w:t>
            </w:r>
          </w:p>
          <w:p w:rsidR="00E32383" w:rsidRDefault="00E32383" w:rsidP="004D09B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left="108" w:right="113" w:firstLine="55"/>
            </w:pPr>
            <w:r>
              <w:t>Ознакомление с методическими</w:t>
            </w:r>
            <w:r>
              <w:rPr>
                <w:spacing w:val="1"/>
              </w:rPr>
              <w:t xml:space="preserve"> </w:t>
            </w:r>
            <w:r>
              <w:t>рекомендациями по реализации целевой</w:t>
            </w:r>
            <w:r>
              <w:rPr>
                <w:spacing w:val="-52"/>
              </w:rPr>
              <w:t xml:space="preserve"> </w:t>
            </w:r>
            <w:r>
              <w:t>модели наставничества. 3. Определить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заинтересованные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наставничестве</w:t>
            </w:r>
          </w:p>
          <w:p w:rsidR="00E32383" w:rsidRDefault="00E32383" w:rsidP="004D09B0">
            <w:pPr>
              <w:pStyle w:val="TableParagraph"/>
              <w:spacing w:before="1" w:line="233" w:lineRule="exact"/>
              <w:ind w:left="108"/>
            </w:pPr>
            <w:r>
              <w:t>аудитории</w:t>
            </w: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spacing w:before="1"/>
              <w:ind w:left="109" w:right="160"/>
            </w:pPr>
            <w:r>
              <w:t>Информирование</w:t>
            </w:r>
            <w:r>
              <w:rPr>
                <w:spacing w:val="-52"/>
              </w:rPr>
              <w:t xml:space="preserve"> </w:t>
            </w:r>
            <w:r>
              <w:t>педагогов 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целевой модели</w:t>
            </w:r>
            <w:r>
              <w:rPr>
                <w:spacing w:val="1"/>
              </w:rPr>
              <w:t xml:space="preserve"> </w:t>
            </w:r>
            <w:r>
              <w:t>наставничества.</w:t>
            </w: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spacing w:before="1"/>
              <w:ind w:right="120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2025 г</w:t>
            </w: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spacing w:before="1" w:line="252" w:lineRule="exact"/>
              <w:ind w:left="111"/>
            </w:pPr>
            <w:r>
              <w:t>Директор</w:t>
            </w:r>
          </w:p>
          <w:p w:rsidR="00E32383" w:rsidRDefault="00E32383" w:rsidP="004D09B0">
            <w:pPr>
              <w:pStyle w:val="TableParagraph"/>
              <w:spacing w:line="252" w:lineRule="exact"/>
              <w:ind w:left="111"/>
            </w:pPr>
            <w:r>
              <w:t>Заместитель</w:t>
            </w:r>
          </w:p>
          <w:p w:rsidR="00E32383" w:rsidRDefault="00E32383" w:rsidP="004D09B0">
            <w:pPr>
              <w:pStyle w:val="TableParagraph"/>
              <w:spacing w:line="252" w:lineRule="exact"/>
              <w:ind w:left="111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E32383" w:rsidTr="004D09B0">
        <w:trPr>
          <w:trHeight w:val="3864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ind w:right="548"/>
              <w:rPr>
                <w:sz w:val="21"/>
              </w:rPr>
            </w:pPr>
            <w:r>
              <w:rPr>
                <w:sz w:val="21"/>
              </w:rPr>
              <w:t>2. Обеспечение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нормативн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правового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оформления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</w:p>
          <w:p w:rsidR="00E32383" w:rsidRDefault="00E32383" w:rsidP="004D09B0">
            <w:pPr>
              <w:pStyle w:val="TableParagraph"/>
              <w:ind w:right="289"/>
              <w:rPr>
                <w:sz w:val="21"/>
              </w:rPr>
            </w:pPr>
            <w:r>
              <w:rPr>
                <w:sz w:val="21"/>
              </w:rPr>
              <w:t>наставничества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МБОУ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«Гимназия</w:t>
            </w:r>
          </w:p>
          <w:p w:rsidR="00E32383" w:rsidRDefault="00E32383" w:rsidP="004D09B0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1»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ind w:left="108" w:right="660"/>
              <w:rPr>
                <w:sz w:val="21"/>
              </w:rPr>
            </w:pPr>
            <w:r>
              <w:rPr>
                <w:sz w:val="21"/>
              </w:rPr>
              <w:t>Актуализация нормативной базы 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внедрения целевой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модели</w:t>
            </w:r>
          </w:p>
          <w:p w:rsidR="00E32383" w:rsidRDefault="00E32383" w:rsidP="004D09B0">
            <w:pPr>
              <w:pStyle w:val="TableParagraph"/>
              <w:spacing w:line="241" w:lineRule="exact"/>
              <w:ind w:left="108"/>
              <w:rPr>
                <w:sz w:val="21"/>
              </w:rPr>
            </w:pPr>
            <w:r>
              <w:rPr>
                <w:sz w:val="21"/>
              </w:rPr>
              <w:t>наставничества:</w:t>
            </w:r>
          </w:p>
          <w:p w:rsidR="00E32383" w:rsidRDefault="00E32383" w:rsidP="004D09B0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1"/>
              <w:ind w:right="1016" w:firstLine="52"/>
              <w:rPr>
                <w:sz w:val="21"/>
              </w:rPr>
            </w:pPr>
            <w:r>
              <w:rPr>
                <w:sz w:val="21"/>
              </w:rPr>
              <w:t>Актуализация и утверждение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Положения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наставничестве.</w:t>
            </w:r>
          </w:p>
          <w:p w:rsidR="00E32383" w:rsidRDefault="00E32383" w:rsidP="004D09B0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right="249" w:firstLine="0"/>
              <w:rPr>
                <w:sz w:val="21"/>
              </w:rPr>
            </w:pPr>
            <w:r>
              <w:rPr>
                <w:sz w:val="21"/>
              </w:rPr>
              <w:t>Разработка и утверждение «Дорожной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карты»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внедрения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Целевой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модели</w:t>
            </w:r>
          </w:p>
          <w:p w:rsidR="00E32383" w:rsidRDefault="00E32383" w:rsidP="004D09B0">
            <w:pPr>
              <w:pStyle w:val="TableParagraph"/>
              <w:spacing w:line="241" w:lineRule="exact"/>
              <w:ind w:left="108"/>
              <w:rPr>
                <w:sz w:val="21"/>
              </w:rPr>
            </w:pPr>
            <w:r>
              <w:rPr>
                <w:sz w:val="21"/>
              </w:rPr>
              <w:t>наставничества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 МОБУ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СОШ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 Благовещенка.</w:t>
            </w:r>
          </w:p>
          <w:p w:rsidR="00E32383" w:rsidRDefault="00E32383" w:rsidP="004D09B0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before="1"/>
              <w:ind w:right="234" w:firstLine="0"/>
              <w:rPr>
                <w:sz w:val="21"/>
              </w:rPr>
            </w:pPr>
            <w:r>
              <w:rPr>
                <w:sz w:val="21"/>
              </w:rPr>
              <w:t>Разработка и утверждение Программы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наставничества.</w:t>
            </w:r>
          </w:p>
          <w:p w:rsidR="00E32383" w:rsidRDefault="00E32383" w:rsidP="004D09B0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firstLine="0"/>
              <w:rPr>
                <w:sz w:val="21"/>
              </w:rPr>
            </w:pPr>
            <w:r>
              <w:rPr>
                <w:sz w:val="21"/>
              </w:rPr>
              <w:t>Размещение материалов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официальном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сайте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МОБУ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СОШ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 xml:space="preserve">. </w:t>
            </w:r>
            <w:proofErr w:type="gramStart"/>
            <w:r>
              <w:rPr>
                <w:sz w:val="21"/>
              </w:rPr>
              <w:t>Благовещенка</w:t>
            </w:r>
            <w:proofErr w:type="gramEnd"/>
            <w:r>
              <w:rPr>
                <w:sz w:val="21"/>
              </w:rPr>
              <w:t xml:space="preserve">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разделе «Наставничество</w:t>
            </w:r>
          </w:p>
          <w:p w:rsidR="00E32383" w:rsidRDefault="00E32383" w:rsidP="004D09B0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right="180" w:firstLine="0"/>
              <w:rPr>
                <w:sz w:val="21"/>
              </w:rPr>
            </w:pPr>
            <w:r>
              <w:rPr>
                <w:sz w:val="21"/>
              </w:rPr>
              <w:t>Подбор инструментария 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мониторинга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показателей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эффективности</w:t>
            </w:r>
          </w:p>
          <w:p w:rsidR="00E32383" w:rsidRDefault="00E32383" w:rsidP="004D09B0">
            <w:pPr>
              <w:pStyle w:val="TableParagraph"/>
              <w:spacing w:line="221" w:lineRule="exact"/>
              <w:ind w:left="108"/>
              <w:rPr>
                <w:sz w:val="21"/>
              </w:rPr>
            </w:pPr>
            <w:r>
              <w:rPr>
                <w:sz w:val="21"/>
              </w:rPr>
              <w:t>внедрения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Программа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ind w:left="109" w:right="298"/>
              <w:rPr>
                <w:sz w:val="21"/>
              </w:rPr>
            </w:pPr>
            <w:r>
              <w:rPr>
                <w:sz w:val="21"/>
              </w:rPr>
              <w:t>Положение 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наставничестве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Инструментарий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мониторинга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показателей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эффективности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внедрения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  <w:proofErr w:type="gramEnd"/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2025г</w:t>
            </w: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ind w:left="111" w:right="292"/>
              <w:rPr>
                <w:sz w:val="21"/>
              </w:rPr>
            </w:pPr>
            <w:r>
              <w:rPr>
                <w:sz w:val="21"/>
              </w:rPr>
              <w:t>Директор школы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Заместитель</w:t>
            </w:r>
          </w:p>
          <w:p w:rsidR="00E32383" w:rsidRDefault="00E32383" w:rsidP="004D09B0">
            <w:pPr>
              <w:pStyle w:val="TableParagraph"/>
              <w:ind w:left="111" w:right="174"/>
              <w:rPr>
                <w:sz w:val="21"/>
              </w:rPr>
            </w:pPr>
            <w:r>
              <w:rPr>
                <w:sz w:val="21"/>
              </w:rPr>
              <w:t>директора по УВР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школьных</w:t>
            </w:r>
            <w:proofErr w:type="gramEnd"/>
          </w:p>
          <w:p w:rsidR="00E32383" w:rsidRDefault="00E32383" w:rsidP="004D09B0">
            <w:pPr>
              <w:pStyle w:val="TableParagraph"/>
              <w:ind w:left="111" w:right="563"/>
              <w:rPr>
                <w:sz w:val="21"/>
              </w:rPr>
            </w:pPr>
            <w:r>
              <w:rPr>
                <w:sz w:val="21"/>
              </w:rPr>
              <w:t>методических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объединений</w:t>
            </w:r>
          </w:p>
        </w:tc>
      </w:tr>
      <w:tr w:rsidR="00E32383" w:rsidTr="004D09B0">
        <w:trPr>
          <w:trHeight w:val="2414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ind w:right="407"/>
              <w:rPr>
                <w:sz w:val="21"/>
              </w:rPr>
            </w:pPr>
            <w:r>
              <w:rPr>
                <w:sz w:val="21"/>
              </w:rPr>
              <w:t>2. Мониторинг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оценка качества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Программы</w:t>
            </w:r>
          </w:p>
          <w:p w:rsidR="00E32383" w:rsidRDefault="00E32383" w:rsidP="004D09B0">
            <w:pPr>
              <w:pStyle w:val="TableParagraph"/>
              <w:spacing w:before="1"/>
              <w:ind w:right="258"/>
              <w:rPr>
                <w:sz w:val="21"/>
              </w:rPr>
            </w:pPr>
            <w:r>
              <w:rPr>
                <w:sz w:val="21"/>
              </w:rPr>
              <w:t>наставничества 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итогам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этапа:</w:t>
            </w:r>
          </w:p>
          <w:p w:rsidR="00E32383" w:rsidRDefault="00E32383" w:rsidP="004D09B0">
            <w:pPr>
              <w:pStyle w:val="TableParagraph"/>
              <w:ind w:right="244"/>
              <w:rPr>
                <w:sz w:val="21"/>
              </w:rPr>
            </w:pPr>
            <w:r>
              <w:rPr>
                <w:sz w:val="21"/>
              </w:rPr>
              <w:t>административное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совещание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  <w:p w:rsidR="00E32383" w:rsidRDefault="00E32383" w:rsidP="004D09B0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вопросам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внедрения</w:t>
            </w:r>
          </w:p>
          <w:p w:rsidR="00E32383" w:rsidRDefault="00E32383" w:rsidP="004D09B0">
            <w:pPr>
              <w:pStyle w:val="TableParagraph"/>
              <w:spacing w:line="240" w:lineRule="exact"/>
              <w:ind w:right="484"/>
              <w:rPr>
                <w:sz w:val="21"/>
              </w:rPr>
            </w:pPr>
            <w:r>
              <w:rPr>
                <w:sz w:val="21"/>
              </w:rPr>
              <w:t>целевой модели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ind w:left="108" w:right="911"/>
              <w:rPr>
                <w:sz w:val="21"/>
              </w:rPr>
            </w:pPr>
            <w:r>
              <w:rPr>
                <w:sz w:val="21"/>
              </w:rPr>
              <w:t>Анализ соответствия Программы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методологии (целевой модели)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наставничества.</w:t>
            </w: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ind w:left="109" w:right="338"/>
              <w:rPr>
                <w:sz w:val="21"/>
              </w:rPr>
            </w:pPr>
            <w:r>
              <w:rPr>
                <w:sz w:val="21"/>
              </w:rPr>
              <w:t>Выработка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предложений 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эффективности</w:t>
            </w:r>
          </w:p>
          <w:p w:rsidR="00E32383" w:rsidRDefault="00E32383" w:rsidP="004D09B0">
            <w:pPr>
              <w:pStyle w:val="TableParagraph"/>
              <w:spacing w:before="1"/>
              <w:ind w:left="109" w:right="101"/>
              <w:rPr>
                <w:sz w:val="21"/>
              </w:rPr>
            </w:pPr>
            <w:r>
              <w:rPr>
                <w:sz w:val="21"/>
              </w:rPr>
              <w:t>достижения цели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задачи этапа (по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необходимости).</w:t>
            </w: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2025г</w:t>
            </w: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школы,</w:t>
            </w:r>
          </w:p>
          <w:p w:rsidR="00E32383" w:rsidRDefault="00E32383" w:rsidP="004D09B0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E32383" w:rsidRDefault="00E32383" w:rsidP="004D09B0">
            <w:pPr>
              <w:pStyle w:val="TableParagraph"/>
              <w:spacing w:before="1"/>
              <w:ind w:left="111" w:right="174"/>
              <w:rPr>
                <w:sz w:val="21"/>
              </w:rPr>
            </w:pPr>
            <w:r>
              <w:rPr>
                <w:sz w:val="21"/>
              </w:rPr>
              <w:t>директора по УВР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Руководители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школьных</w:t>
            </w:r>
            <w:proofErr w:type="gramEnd"/>
          </w:p>
          <w:p w:rsidR="00E32383" w:rsidRDefault="00E32383" w:rsidP="004D09B0">
            <w:pPr>
              <w:pStyle w:val="TableParagraph"/>
              <w:spacing w:before="1"/>
              <w:ind w:left="111" w:right="563"/>
              <w:rPr>
                <w:sz w:val="21"/>
              </w:rPr>
            </w:pPr>
            <w:r>
              <w:rPr>
                <w:sz w:val="21"/>
              </w:rPr>
              <w:t>методических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объединений</w:t>
            </w:r>
          </w:p>
        </w:tc>
      </w:tr>
      <w:tr w:rsidR="00E32383" w:rsidTr="004D09B0">
        <w:trPr>
          <w:trHeight w:val="484"/>
        </w:trPr>
        <w:tc>
          <w:tcPr>
            <w:tcW w:w="11139" w:type="dxa"/>
            <w:gridSpan w:val="5"/>
          </w:tcPr>
          <w:p w:rsidR="00E32383" w:rsidRDefault="00E32383" w:rsidP="004D09B0">
            <w:pPr>
              <w:pStyle w:val="TableParagraph"/>
              <w:spacing w:line="240" w:lineRule="atLeast"/>
              <w:ind w:right="694"/>
              <w:rPr>
                <w:sz w:val="21"/>
              </w:rPr>
            </w:pPr>
            <w:r>
              <w:rPr>
                <w:sz w:val="21"/>
              </w:rPr>
              <w:t>Этап 2. Формирование базы наставляемых Задача этапа – поддержание программы наставничества внутри школы,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выявление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конкретных проблем педагогов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школы,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которые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можно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решить 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помощью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</w:p>
        </w:tc>
      </w:tr>
      <w:tr w:rsidR="00E32383" w:rsidTr="004D09B0">
        <w:trPr>
          <w:trHeight w:val="724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ind w:right="126"/>
              <w:rPr>
                <w:sz w:val="21"/>
              </w:rPr>
            </w:pPr>
            <w:r>
              <w:rPr>
                <w:sz w:val="21"/>
              </w:rPr>
              <w:lastRenderedPageBreak/>
              <w:t>1. Информирование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педагогов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</w:p>
          <w:p w:rsidR="00E32383" w:rsidRDefault="00E32383" w:rsidP="004D09B0">
            <w:pPr>
              <w:pStyle w:val="TableParagraph"/>
              <w:ind w:right="520"/>
              <w:rPr>
                <w:sz w:val="21"/>
              </w:rPr>
            </w:pPr>
            <w:r>
              <w:rPr>
                <w:sz w:val="21"/>
              </w:rPr>
              <w:t>потенциальных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участников о</w:t>
            </w:r>
          </w:p>
          <w:p w:rsidR="00E32383" w:rsidRDefault="00E32383" w:rsidP="004D09B0">
            <w:pPr>
              <w:pStyle w:val="TableParagraph"/>
              <w:spacing w:line="221" w:lineRule="exact"/>
              <w:rPr>
                <w:sz w:val="21"/>
              </w:rPr>
            </w:pPr>
            <w:proofErr w:type="gramStart"/>
            <w:r>
              <w:rPr>
                <w:sz w:val="21"/>
              </w:rPr>
              <w:t>возможностях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ind w:left="108" w:right="1442"/>
              <w:rPr>
                <w:sz w:val="21"/>
              </w:rPr>
            </w:pPr>
            <w:r>
              <w:rPr>
                <w:sz w:val="21"/>
              </w:rPr>
              <w:t>Популяризация программы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школе.</w:t>
            </w: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2025г</w:t>
            </w: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E32383" w:rsidRDefault="00E32383" w:rsidP="004D09B0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E32383" w:rsidTr="004D09B0">
        <w:trPr>
          <w:trHeight w:val="3381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ind w:right="416"/>
              <w:rPr>
                <w:sz w:val="21"/>
              </w:rPr>
            </w:pPr>
            <w:r>
              <w:rPr>
                <w:sz w:val="21"/>
              </w:rPr>
              <w:t xml:space="preserve">2.Сбор данных </w:t>
            </w:r>
            <w:proofErr w:type="gramStart"/>
            <w:r>
              <w:rPr>
                <w:sz w:val="21"/>
              </w:rPr>
              <w:t>о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наставляемых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ind w:left="108" w:right="170"/>
              <w:rPr>
                <w:sz w:val="21"/>
              </w:rPr>
            </w:pPr>
            <w:r>
              <w:rPr>
                <w:sz w:val="21"/>
              </w:rPr>
              <w:t>Сбор запросов наставляемых - анкетный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опрос (уточняющий анализ потребностей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 развитии наставляемых);</w:t>
            </w: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ind w:left="109" w:right="721"/>
              <w:rPr>
                <w:sz w:val="21"/>
              </w:rPr>
            </w:pPr>
            <w:r>
              <w:rPr>
                <w:sz w:val="21"/>
              </w:rPr>
              <w:t>Отчет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результатам</w:t>
            </w:r>
          </w:p>
          <w:p w:rsidR="00E32383" w:rsidRDefault="00E32383" w:rsidP="004D09B0">
            <w:pPr>
              <w:pStyle w:val="TableParagraph"/>
              <w:ind w:left="109" w:right="239"/>
              <w:rPr>
                <w:sz w:val="21"/>
              </w:rPr>
            </w:pPr>
            <w:r>
              <w:rPr>
                <w:sz w:val="21"/>
              </w:rPr>
              <w:t>анкетирования.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База данных 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предварительных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запросах</w:t>
            </w:r>
          </w:p>
          <w:p w:rsidR="00E32383" w:rsidRDefault="00E32383" w:rsidP="004D09B0">
            <w:pPr>
              <w:pStyle w:val="TableParagraph"/>
              <w:spacing w:before="1"/>
              <w:ind w:left="109" w:right="308"/>
              <w:rPr>
                <w:sz w:val="21"/>
              </w:rPr>
            </w:pPr>
            <w:r>
              <w:rPr>
                <w:sz w:val="21"/>
              </w:rPr>
              <w:t>наставляемых.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Формы согласий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 обработку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персональных</w:t>
            </w:r>
          </w:p>
          <w:p w:rsidR="00E32383" w:rsidRDefault="00E32383" w:rsidP="004D09B0">
            <w:pPr>
              <w:pStyle w:val="TableParagraph"/>
              <w:ind w:left="109" w:right="791"/>
              <w:rPr>
                <w:sz w:val="21"/>
              </w:rPr>
            </w:pPr>
            <w:r>
              <w:rPr>
                <w:sz w:val="21"/>
              </w:rPr>
              <w:t>данных от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участников</w:t>
            </w:r>
          </w:p>
          <w:p w:rsidR="00E32383" w:rsidRDefault="00E32383" w:rsidP="004D09B0">
            <w:pPr>
              <w:pStyle w:val="TableParagraph"/>
              <w:spacing w:line="242" w:lineRule="exact"/>
              <w:ind w:left="109" w:right="391"/>
              <w:rPr>
                <w:sz w:val="21"/>
              </w:rPr>
            </w:pPr>
            <w:r>
              <w:rPr>
                <w:sz w:val="21"/>
              </w:rPr>
              <w:t>наставнической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программы.</w:t>
            </w: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2025г</w:t>
            </w: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E32383" w:rsidRDefault="00E32383" w:rsidP="004D09B0">
            <w:pPr>
              <w:pStyle w:val="TableParagraph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E32383" w:rsidTr="004D09B0">
        <w:trPr>
          <w:trHeight w:val="2173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Анализ</w:t>
            </w:r>
          </w:p>
          <w:p w:rsidR="00E32383" w:rsidRDefault="00E32383" w:rsidP="004D09B0">
            <w:pPr>
              <w:pStyle w:val="TableParagraph"/>
              <w:ind w:right="655"/>
              <w:rPr>
                <w:sz w:val="21"/>
              </w:rPr>
            </w:pPr>
            <w:r>
              <w:rPr>
                <w:sz w:val="21"/>
              </w:rPr>
              <w:t>соответствия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выявленных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запросов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наставляемых</w:t>
            </w:r>
          </w:p>
          <w:p w:rsidR="00E32383" w:rsidRDefault="00E32383" w:rsidP="004D09B0">
            <w:pPr>
              <w:pStyle w:val="TableParagraph"/>
              <w:ind w:right="110"/>
              <w:rPr>
                <w:sz w:val="21"/>
              </w:rPr>
            </w:pPr>
            <w:r>
              <w:rPr>
                <w:sz w:val="21"/>
              </w:rPr>
              <w:t>выбранным формам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программе</w:t>
            </w:r>
          </w:p>
          <w:p w:rsidR="00E32383" w:rsidRDefault="00E32383" w:rsidP="004D09B0">
            <w:pPr>
              <w:pStyle w:val="TableParagraph"/>
              <w:spacing w:before="1" w:line="221" w:lineRule="exact"/>
              <w:rPr>
                <w:sz w:val="21"/>
              </w:rPr>
            </w:pPr>
            <w:r>
              <w:rPr>
                <w:sz w:val="21"/>
              </w:rPr>
              <w:t>наставничества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ind w:left="109" w:right="200"/>
              <w:rPr>
                <w:sz w:val="21"/>
              </w:rPr>
            </w:pPr>
            <w:r>
              <w:rPr>
                <w:sz w:val="21"/>
              </w:rPr>
              <w:t>Лист изменений 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программе</w:t>
            </w:r>
          </w:p>
          <w:p w:rsidR="00E32383" w:rsidRDefault="00E32383" w:rsidP="004D09B0">
            <w:pPr>
              <w:pStyle w:val="TableParagraph"/>
              <w:ind w:left="109" w:right="306"/>
              <w:rPr>
                <w:sz w:val="21"/>
              </w:rPr>
            </w:pPr>
            <w:r>
              <w:rPr>
                <w:sz w:val="21"/>
              </w:rPr>
              <w:t>наставничества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(при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необходимости).</w:t>
            </w: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2025г</w:t>
            </w: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E32383" w:rsidRDefault="00E32383" w:rsidP="004D09B0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E32383" w:rsidTr="004D09B0">
        <w:trPr>
          <w:trHeight w:val="481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4.Формирование</w:t>
            </w:r>
          </w:p>
          <w:p w:rsidR="00E32383" w:rsidRDefault="00E32383" w:rsidP="004D09B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sz w:val="21"/>
              </w:rPr>
              <w:t>базы</w:t>
            </w:r>
            <w:r>
              <w:rPr>
                <w:spacing w:val="-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наставляемых</w:t>
            </w:r>
            <w:proofErr w:type="gramEnd"/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spacing w:line="240" w:lineRule="exact"/>
              <w:ind w:left="108" w:right="1252"/>
              <w:rPr>
                <w:sz w:val="21"/>
              </w:rPr>
            </w:pPr>
            <w:proofErr w:type="gramStart"/>
            <w:r>
              <w:rPr>
                <w:sz w:val="21"/>
              </w:rPr>
              <w:t>Сбор данных о наставляемых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(анкеты, опросные листы)</w:t>
            </w:r>
            <w:proofErr w:type="gramEnd"/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spacing w:line="240" w:lineRule="exact"/>
              <w:ind w:left="109" w:right="554"/>
              <w:rPr>
                <w:sz w:val="21"/>
              </w:rPr>
            </w:pPr>
            <w:r>
              <w:rPr>
                <w:sz w:val="21"/>
              </w:rPr>
              <w:t>Портфолио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наставляемых</w:t>
            </w: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E32383" w:rsidRDefault="00E32383" w:rsidP="004D09B0">
            <w:pPr>
              <w:pStyle w:val="TableParagraph"/>
              <w:spacing w:line="221" w:lineRule="exact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E32383" w:rsidTr="004D09B0">
        <w:trPr>
          <w:trHeight w:val="484"/>
        </w:trPr>
        <w:tc>
          <w:tcPr>
            <w:tcW w:w="11139" w:type="dxa"/>
            <w:gridSpan w:val="5"/>
          </w:tcPr>
          <w:p w:rsidR="00E32383" w:rsidRDefault="00E32383" w:rsidP="004D09B0">
            <w:pPr>
              <w:pStyle w:val="TableParagraph"/>
              <w:spacing w:line="242" w:lineRule="exact"/>
              <w:ind w:right="582"/>
              <w:rPr>
                <w:sz w:val="21"/>
              </w:rPr>
            </w:pPr>
            <w:r>
              <w:rPr>
                <w:sz w:val="21"/>
              </w:rPr>
              <w:t>Этап 3. Формирование базы наставников Задача этапа – поиск потенциальных наставников для формирования базы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</w:p>
        </w:tc>
      </w:tr>
      <w:tr w:rsidR="00E32383" w:rsidTr="004D09B0">
        <w:trPr>
          <w:trHeight w:val="1689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ind w:right="327"/>
              <w:rPr>
                <w:sz w:val="21"/>
              </w:rPr>
            </w:pPr>
            <w:r>
              <w:rPr>
                <w:sz w:val="21"/>
              </w:rPr>
              <w:t>1.Формирование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базы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ind w:left="108" w:right="1129"/>
              <w:rPr>
                <w:sz w:val="21"/>
              </w:rPr>
            </w:pPr>
            <w:r>
              <w:rPr>
                <w:sz w:val="21"/>
              </w:rPr>
              <w:t>Проведение мероприятий 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информирования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вовлечения</w:t>
            </w:r>
          </w:p>
          <w:p w:rsidR="00E32383" w:rsidRDefault="00E32383" w:rsidP="004D09B0">
            <w:pPr>
              <w:pStyle w:val="TableParagraph"/>
              <w:ind w:left="108" w:right="108"/>
              <w:rPr>
                <w:sz w:val="21"/>
              </w:rPr>
            </w:pPr>
            <w:proofErr w:type="gramStart"/>
            <w:r>
              <w:rPr>
                <w:sz w:val="21"/>
              </w:rPr>
              <w:t>потенциальных наставников Сбор данных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 наставниках (Анкеты, опросы «Чем 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могу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быть полезен 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качестве</w:t>
            </w:r>
            <w:proofErr w:type="gramEnd"/>
          </w:p>
          <w:p w:rsidR="00E32383" w:rsidRDefault="00E32383" w:rsidP="004D09B0">
            <w:pPr>
              <w:pStyle w:val="TableParagraph"/>
              <w:spacing w:line="242" w:lineRule="exact"/>
              <w:ind w:left="108" w:right="327"/>
              <w:rPr>
                <w:sz w:val="21"/>
              </w:rPr>
            </w:pPr>
            <w:r>
              <w:rPr>
                <w:sz w:val="21"/>
              </w:rPr>
              <w:t>наставника?»). Сбор согласий на сбор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обработку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персональных данных</w:t>
            </w: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ind w:left="109" w:right="419"/>
              <w:rPr>
                <w:sz w:val="21"/>
              </w:rPr>
            </w:pPr>
            <w:r>
              <w:rPr>
                <w:sz w:val="21"/>
              </w:rPr>
              <w:t>База данных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потенциальных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E32383" w:rsidRDefault="00E32383" w:rsidP="004D09B0">
            <w:pPr>
              <w:pStyle w:val="TableParagraph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E32383" w:rsidTr="004D09B0">
        <w:trPr>
          <w:trHeight w:val="480"/>
        </w:trPr>
        <w:tc>
          <w:tcPr>
            <w:tcW w:w="11139" w:type="dxa"/>
            <w:gridSpan w:val="5"/>
          </w:tcPr>
          <w:p w:rsidR="00E32383" w:rsidRDefault="00E32383" w:rsidP="004D09B0">
            <w:pPr>
              <w:pStyle w:val="TableParagraph"/>
              <w:spacing w:line="240" w:lineRule="exact"/>
              <w:ind w:right="978"/>
              <w:rPr>
                <w:sz w:val="21"/>
              </w:rPr>
            </w:pPr>
            <w:r>
              <w:rPr>
                <w:sz w:val="21"/>
              </w:rPr>
              <w:t>Этап 4. Отбор и обучение наставников Задача этапа – выявление наставников, входящих в базу потенциальных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наставников и их подготовку 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работе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с </w:t>
            </w:r>
            <w:proofErr w:type="gramStart"/>
            <w:r>
              <w:rPr>
                <w:sz w:val="21"/>
              </w:rPr>
              <w:t>наставляемыми</w:t>
            </w:r>
            <w:proofErr w:type="gramEnd"/>
          </w:p>
        </w:tc>
      </w:tr>
      <w:tr w:rsidR="00E32383" w:rsidTr="004D09B0">
        <w:trPr>
          <w:trHeight w:val="1692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ind w:right="568"/>
              <w:rPr>
                <w:sz w:val="21"/>
              </w:rPr>
            </w:pPr>
            <w:r>
              <w:rPr>
                <w:sz w:val="21"/>
              </w:rPr>
              <w:t>1. Анализ базы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наставников.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ind w:left="108" w:right="184"/>
              <w:rPr>
                <w:sz w:val="21"/>
              </w:rPr>
            </w:pPr>
            <w:r>
              <w:rPr>
                <w:sz w:val="21"/>
              </w:rPr>
              <w:t>Выдвижение наставников в соответствии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Положением 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наставничестве и</w:t>
            </w:r>
          </w:p>
          <w:p w:rsidR="00E32383" w:rsidRDefault="00E32383" w:rsidP="004D09B0">
            <w:pPr>
              <w:pStyle w:val="TableParagraph"/>
              <w:spacing w:line="241" w:lineRule="exact"/>
              <w:ind w:left="108"/>
              <w:rPr>
                <w:sz w:val="21"/>
              </w:rPr>
            </w:pPr>
            <w:r>
              <w:rPr>
                <w:sz w:val="21"/>
              </w:rPr>
              <w:t>утверждение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реестра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наставников;</w:t>
            </w:r>
          </w:p>
          <w:p w:rsidR="00E32383" w:rsidRDefault="00E32383" w:rsidP="004D09B0">
            <w:pPr>
              <w:pStyle w:val="TableParagraph"/>
              <w:spacing w:before="1"/>
              <w:ind w:left="108" w:right="103"/>
              <w:rPr>
                <w:sz w:val="21"/>
              </w:rPr>
            </w:pPr>
            <w:r>
              <w:rPr>
                <w:sz w:val="21"/>
              </w:rPr>
              <w:t>Подготовка методических материалов для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сопровождения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наставнической</w:t>
            </w:r>
            <w:proofErr w:type="gramEnd"/>
          </w:p>
          <w:p w:rsidR="00E32383" w:rsidRDefault="00E32383" w:rsidP="004D09B0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деятельности.</w:t>
            </w: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ind w:left="109" w:right="610"/>
              <w:rPr>
                <w:sz w:val="21"/>
              </w:rPr>
            </w:pPr>
            <w:r>
              <w:rPr>
                <w:sz w:val="21"/>
              </w:rPr>
              <w:t>Утверждение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реестра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наставников;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Портфолио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наставника;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Памятки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для</w:t>
            </w:r>
            <w:proofErr w:type="gramEnd"/>
          </w:p>
          <w:p w:rsidR="00E32383" w:rsidRDefault="00E32383" w:rsidP="004D09B0">
            <w:pPr>
              <w:pStyle w:val="TableParagraph"/>
              <w:spacing w:before="2" w:line="221" w:lineRule="exact"/>
              <w:ind w:left="109"/>
              <w:rPr>
                <w:sz w:val="21"/>
              </w:rPr>
            </w:pPr>
            <w:r>
              <w:rPr>
                <w:sz w:val="21"/>
              </w:rPr>
              <w:t>наставников</w:t>
            </w: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2025г</w:t>
            </w: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E32383" w:rsidRDefault="00E32383" w:rsidP="004D09B0">
            <w:pPr>
              <w:pStyle w:val="TableParagraph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E32383" w:rsidTr="004D09B0">
        <w:trPr>
          <w:trHeight w:val="481"/>
        </w:trPr>
        <w:tc>
          <w:tcPr>
            <w:tcW w:w="11139" w:type="dxa"/>
            <w:gridSpan w:val="5"/>
          </w:tcPr>
          <w:p w:rsidR="00E32383" w:rsidRDefault="00E32383" w:rsidP="004D09B0">
            <w:pPr>
              <w:pStyle w:val="TableParagraph"/>
              <w:spacing w:line="240" w:lineRule="exact"/>
              <w:ind w:right="84"/>
              <w:rPr>
                <w:sz w:val="21"/>
              </w:rPr>
            </w:pPr>
            <w:r>
              <w:rPr>
                <w:sz w:val="21"/>
              </w:rPr>
              <w:t>Этап 5. Формирование наставнических пар Задача этапа – сформировать пары «наставник – наставляемый», подходящих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друг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другу по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критериям</w:t>
            </w:r>
          </w:p>
        </w:tc>
      </w:tr>
      <w:tr w:rsidR="00E32383" w:rsidTr="004D09B0">
        <w:trPr>
          <w:trHeight w:val="1209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Отбор</w:t>
            </w:r>
          </w:p>
          <w:p w:rsidR="00E32383" w:rsidRDefault="00E32383" w:rsidP="004D09B0">
            <w:pPr>
              <w:pStyle w:val="TableParagraph"/>
              <w:spacing w:before="1"/>
              <w:ind w:right="490"/>
              <w:rPr>
                <w:sz w:val="21"/>
              </w:rPr>
            </w:pPr>
            <w:r>
              <w:rPr>
                <w:sz w:val="21"/>
              </w:rPr>
              <w:t>наставляемых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наставников.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ind w:left="108" w:right="1182"/>
              <w:rPr>
                <w:sz w:val="21"/>
              </w:rPr>
            </w:pPr>
            <w:r>
              <w:rPr>
                <w:sz w:val="21"/>
              </w:rPr>
              <w:t>Анализ заполненных анкет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потенциальных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E32383" w:rsidRDefault="00E32383" w:rsidP="004D09B0">
            <w:pPr>
              <w:pStyle w:val="TableParagraph"/>
              <w:spacing w:line="242" w:lineRule="exact"/>
              <w:ind w:left="108" w:right="384"/>
              <w:rPr>
                <w:sz w:val="21"/>
              </w:rPr>
            </w:pPr>
            <w:r>
              <w:rPr>
                <w:sz w:val="21"/>
              </w:rPr>
              <w:t>сопоставление данных с анкетами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наставляемых. Организация групповой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встречи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наставников 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наставляемых</w:t>
            </w: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ind w:left="109" w:right="263"/>
              <w:rPr>
                <w:sz w:val="21"/>
              </w:rPr>
            </w:pPr>
            <w:r>
              <w:rPr>
                <w:sz w:val="21"/>
              </w:rPr>
              <w:t>Индивидуальные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планы развития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наставляемых</w:t>
            </w:r>
            <w:proofErr w:type="gramEnd"/>
            <w:r>
              <w:rPr>
                <w:sz w:val="21"/>
              </w:rPr>
              <w:t>.</w:t>
            </w: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2025г</w:t>
            </w: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E32383" w:rsidRDefault="00E32383" w:rsidP="004D09B0">
            <w:pPr>
              <w:pStyle w:val="TableParagraph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E32383" w:rsidTr="004D09B0">
        <w:trPr>
          <w:trHeight w:val="1932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sz w:val="21"/>
              </w:rPr>
              <w:t>Закрепление</w:t>
            </w:r>
          </w:p>
          <w:p w:rsidR="00E32383" w:rsidRDefault="00E32383" w:rsidP="004D09B0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наставнических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пар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ind w:left="108" w:right="164"/>
              <w:jc w:val="both"/>
              <w:rPr>
                <w:sz w:val="21"/>
              </w:rPr>
            </w:pPr>
            <w:r>
              <w:rPr>
                <w:sz w:val="21"/>
              </w:rPr>
              <w:t>Составление плана работы наставников с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наставляемыми</w:t>
            </w:r>
            <w:proofErr w:type="gramEnd"/>
            <w:r>
              <w:rPr>
                <w:sz w:val="21"/>
              </w:rPr>
              <w:t xml:space="preserve"> в рамках работы «Школы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молодого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учителя».</w:t>
            </w: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ind w:left="109" w:right="634"/>
              <w:rPr>
                <w:sz w:val="21"/>
              </w:rPr>
            </w:pPr>
            <w:r>
              <w:rPr>
                <w:sz w:val="21"/>
              </w:rPr>
              <w:t>Приказ об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утверждении</w:t>
            </w:r>
          </w:p>
          <w:p w:rsidR="00E32383" w:rsidRDefault="00E32383" w:rsidP="004D09B0">
            <w:pPr>
              <w:pStyle w:val="TableParagraph"/>
              <w:ind w:left="109" w:right="390"/>
              <w:rPr>
                <w:sz w:val="21"/>
              </w:rPr>
            </w:pPr>
            <w:r>
              <w:rPr>
                <w:sz w:val="21"/>
              </w:rPr>
              <w:t>наставнических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пар. Программа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План работы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наставников </w:t>
            </w:r>
            <w:proofErr w:type="gramStart"/>
            <w:r>
              <w:rPr>
                <w:sz w:val="21"/>
              </w:rPr>
              <w:t>с</w:t>
            </w:r>
            <w:proofErr w:type="gramEnd"/>
          </w:p>
          <w:p w:rsidR="00E32383" w:rsidRDefault="00E32383" w:rsidP="004D09B0">
            <w:pPr>
              <w:pStyle w:val="TableParagraph"/>
              <w:spacing w:line="221" w:lineRule="exact"/>
              <w:ind w:left="109"/>
              <w:rPr>
                <w:sz w:val="21"/>
              </w:rPr>
            </w:pPr>
            <w:r>
              <w:rPr>
                <w:sz w:val="21"/>
              </w:rPr>
              <w:t>наставляемыми</w:t>
            </w: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ind w:right="160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2025г</w:t>
            </w: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>
              <w:rPr>
                <w:sz w:val="21"/>
              </w:rPr>
              <w:t>Наставники</w:t>
            </w:r>
          </w:p>
        </w:tc>
      </w:tr>
      <w:tr w:rsidR="00E32383" w:rsidTr="004D09B0">
        <w:trPr>
          <w:trHeight w:val="724"/>
        </w:trPr>
        <w:tc>
          <w:tcPr>
            <w:tcW w:w="2052" w:type="dxa"/>
          </w:tcPr>
          <w:p w:rsidR="00E32383" w:rsidRDefault="00E32383" w:rsidP="004D09B0">
            <w:pPr>
              <w:pStyle w:val="TableParagraph"/>
              <w:spacing w:line="242" w:lineRule="exact"/>
              <w:ind w:right="285"/>
              <w:rPr>
                <w:sz w:val="21"/>
              </w:rPr>
            </w:pPr>
            <w:r>
              <w:rPr>
                <w:sz w:val="21"/>
              </w:rPr>
              <w:lastRenderedPageBreak/>
              <w:t>Организация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сопровождения</w:t>
            </w:r>
          </w:p>
        </w:tc>
        <w:tc>
          <w:tcPr>
            <w:tcW w:w="4037" w:type="dxa"/>
          </w:tcPr>
          <w:p w:rsidR="00E32383" w:rsidRDefault="00E32383" w:rsidP="004D09B0">
            <w:pPr>
              <w:pStyle w:val="TableParagraph"/>
              <w:ind w:left="108" w:right="1021"/>
              <w:rPr>
                <w:sz w:val="21"/>
              </w:rPr>
            </w:pPr>
            <w:r>
              <w:rPr>
                <w:sz w:val="21"/>
              </w:rPr>
              <w:t>Проведение анкетирования,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психологического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тестирования</w:t>
            </w:r>
          </w:p>
        </w:tc>
        <w:tc>
          <w:tcPr>
            <w:tcW w:w="1950" w:type="dxa"/>
          </w:tcPr>
          <w:p w:rsidR="00E32383" w:rsidRDefault="00E32383" w:rsidP="004D09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2" w:type="dxa"/>
          </w:tcPr>
          <w:p w:rsidR="00E32383" w:rsidRDefault="00E32383" w:rsidP="004D09B0">
            <w:pPr>
              <w:pStyle w:val="TableParagraph"/>
              <w:ind w:right="252"/>
              <w:rPr>
                <w:sz w:val="21"/>
              </w:rPr>
            </w:pPr>
            <w:r>
              <w:rPr>
                <w:sz w:val="21"/>
              </w:rPr>
              <w:t>Октябрь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2025г</w:t>
            </w:r>
          </w:p>
        </w:tc>
        <w:tc>
          <w:tcPr>
            <w:tcW w:w="1958" w:type="dxa"/>
          </w:tcPr>
          <w:p w:rsidR="00E32383" w:rsidRDefault="00E32383" w:rsidP="004D09B0">
            <w:pPr>
              <w:pStyle w:val="TableParagraph"/>
              <w:spacing w:line="240" w:lineRule="exact"/>
              <w:ind w:left="111"/>
              <w:rPr>
                <w:sz w:val="21"/>
              </w:rPr>
            </w:pPr>
            <w:r>
              <w:rPr>
                <w:sz w:val="21"/>
              </w:rPr>
              <w:t>Педагог-психолог</w:t>
            </w:r>
          </w:p>
        </w:tc>
      </w:tr>
    </w:tbl>
    <w:p w:rsidR="000D2189" w:rsidRDefault="000D2189" w:rsidP="00E32383">
      <w:pPr>
        <w:spacing w:line="240" w:lineRule="exact"/>
        <w:rPr>
          <w:sz w:val="21"/>
        </w:rPr>
      </w:pPr>
      <w:r>
        <w:rPr>
          <w:sz w:val="21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4037"/>
        <w:gridCol w:w="1950"/>
        <w:gridCol w:w="1142"/>
        <w:gridCol w:w="1958"/>
      </w:tblGrid>
      <w:tr w:rsidR="000D2189" w:rsidTr="004D09B0">
        <w:trPr>
          <w:trHeight w:val="242"/>
        </w:trPr>
        <w:tc>
          <w:tcPr>
            <w:tcW w:w="2052" w:type="dxa"/>
          </w:tcPr>
          <w:p w:rsidR="000D2189" w:rsidRDefault="000D2189" w:rsidP="004D09B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sz w:val="21"/>
              </w:rPr>
              <w:t>наставнических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пар</w:t>
            </w:r>
          </w:p>
        </w:tc>
        <w:tc>
          <w:tcPr>
            <w:tcW w:w="4037" w:type="dxa"/>
          </w:tcPr>
          <w:p w:rsidR="000D2189" w:rsidRDefault="000D2189" w:rsidP="004D09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0" w:type="dxa"/>
          </w:tcPr>
          <w:p w:rsidR="000D2189" w:rsidRDefault="000D2189" w:rsidP="004D09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2" w:type="dxa"/>
          </w:tcPr>
          <w:p w:rsidR="000D2189" w:rsidRDefault="000D2189" w:rsidP="004D09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58" w:type="dxa"/>
          </w:tcPr>
          <w:p w:rsidR="000D2189" w:rsidRDefault="000D2189" w:rsidP="004D09B0">
            <w:pPr>
              <w:pStyle w:val="TableParagraph"/>
              <w:ind w:left="0"/>
              <w:rPr>
                <w:sz w:val="16"/>
              </w:rPr>
            </w:pPr>
          </w:p>
        </w:tc>
      </w:tr>
      <w:tr w:rsidR="000D2189" w:rsidTr="004D09B0">
        <w:trPr>
          <w:trHeight w:val="482"/>
        </w:trPr>
        <w:tc>
          <w:tcPr>
            <w:tcW w:w="11139" w:type="dxa"/>
            <w:gridSpan w:val="5"/>
          </w:tcPr>
          <w:p w:rsidR="000D2189" w:rsidRDefault="000D2189" w:rsidP="004D09B0">
            <w:pPr>
              <w:pStyle w:val="TableParagraph"/>
              <w:spacing w:line="240" w:lineRule="exact"/>
              <w:ind w:right="561"/>
              <w:rPr>
                <w:sz w:val="21"/>
              </w:rPr>
            </w:pPr>
            <w:r>
              <w:rPr>
                <w:sz w:val="21"/>
              </w:rPr>
              <w:t>Этап 6. Организация работы наставнических пар Задача данного этапа – закрепление гармоничных и продуктивных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отношений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наставнической паре</w:t>
            </w:r>
          </w:p>
        </w:tc>
      </w:tr>
      <w:tr w:rsidR="000D2189" w:rsidTr="004D09B0">
        <w:trPr>
          <w:trHeight w:val="1449"/>
        </w:trPr>
        <w:tc>
          <w:tcPr>
            <w:tcW w:w="2052" w:type="dxa"/>
          </w:tcPr>
          <w:p w:rsidR="000D2189" w:rsidRDefault="000D2189" w:rsidP="004D09B0">
            <w:pPr>
              <w:pStyle w:val="TableParagraph"/>
              <w:ind w:right="753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комплекса</w:t>
            </w:r>
          </w:p>
          <w:p w:rsidR="000D2189" w:rsidRDefault="000D2189" w:rsidP="004D09B0">
            <w:pPr>
              <w:pStyle w:val="TableParagraph"/>
              <w:ind w:right="157"/>
              <w:rPr>
                <w:sz w:val="21"/>
              </w:rPr>
            </w:pPr>
            <w:r>
              <w:rPr>
                <w:sz w:val="21"/>
              </w:rPr>
              <w:t>последовательных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встреч наставников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наставляемых</w:t>
            </w:r>
          </w:p>
        </w:tc>
        <w:tc>
          <w:tcPr>
            <w:tcW w:w="4037" w:type="dxa"/>
          </w:tcPr>
          <w:p w:rsidR="000D2189" w:rsidRDefault="000D2189" w:rsidP="004D09B0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молодого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учителя.</w:t>
            </w:r>
          </w:p>
        </w:tc>
        <w:tc>
          <w:tcPr>
            <w:tcW w:w="1950" w:type="dxa"/>
          </w:tcPr>
          <w:p w:rsidR="000D2189" w:rsidRDefault="000D2189" w:rsidP="004D09B0">
            <w:pPr>
              <w:pStyle w:val="TableParagraph"/>
              <w:ind w:left="109" w:right="234"/>
              <w:rPr>
                <w:sz w:val="21"/>
              </w:rPr>
            </w:pPr>
            <w:r>
              <w:rPr>
                <w:sz w:val="21"/>
              </w:rPr>
              <w:t>Анкеты обратной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связи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результатам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рабочих встреч</w:t>
            </w:r>
          </w:p>
          <w:p w:rsidR="000D2189" w:rsidRDefault="000D2189" w:rsidP="004D09B0">
            <w:pPr>
              <w:pStyle w:val="TableParagraph"/>
              <w:spacing w:line="240" w:lineRule="exact"/>
              <w:ind w:left="109" w:right="391"/>
              <w:rPr>
                <w:sz w:val="21"/>
              </w:rPr>
            </w:pPr>
            <w:r>
              <w:rPr>
                <w:sz w:val="21"/>
              </w:rPr>
              <w:t>наставнических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пар</w:t>
            </w:r>
          </w:p>
        </w:tc>
        <w:tc>
          <w:tcPr>
            <w:tcW w:w="1142" w:type="dxa"/>
          </w:tcPr>
          <w:p w:rsidR="000D2189" w:rsidRDefault="000D2189" w:rsidP="004D09B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2025-</w:t>
            </w:r>
          </w:p>
          <w:p w:rsidR="000D2189" w:rsidRDefault="000D2189" w:rsidP="004D09B0">
            <w:pPr>
              <w:pStyle w:val="TableParagraph"/>
              <w:spacing w:before="2" w:line="241" w:lineRule="exact"/>
              <w:rPr>
                <w:sz w:val="21"/>
              </w:rPr>
            </w:pPr>
            <w:r>
              <w:rPr>
                <w:sz w:val="21"/>
              </w:rPr>
              <w:t>2026</w:t>
            </w:r>
          </w:p>
          <w:p w:rsidR="000D2189" w:rsidRDefault="000D2189" w:rsidP="004D09B0">
            <w:pPr>
              <w:pStyle w:val="TableParagraph"/>
              <w:ind w:right="225"/>
              <w:rPr>
                <w:sz w:val="21"/>
              </w:rPr>
            </w:pPr>
            <w:r>
              <w:rPr>
                <w:sz w:val="21"/>
              </w:rPr>
              <w:t>учебный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год</w:t>
            </w:r>
          </w:p>
        </w:tc>
        <w:tc>
          <w:tcPr>
            <w:tcW w:w="1958" w:type="dxa"/>
          </w:tcPr>
          <w:p w:rsidR="000D2189" w:rsidRDefault="000D2189" w:rsidP="004D09B0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Наставники</w:t>
            </w:r>
          </w:p>
        </w:tc>
      </w:tr>
      <w:tr w:rsidR="000D2189" w:rsidTr="004D09B0">
        <w:trPr>
          <w:trHeight w:val="966"/>
        </w:trPr>
        <w:tc>
          <w:tcPr>
            <w:tcW w:w="2052" w:type="dxa"/>
          </w:tcPr>
          <w:p w:rsidR="000D2189" w:rsidRDefault="000D2189" w:rsidP="004D09B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Транслирование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промежуточных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результатов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</w:p>
          <w:p w:rsidR="000D2189" w:rsidRDefault="000D2189" w:rsidP="004D09B0">
            <w:pPr>
              <w:pStyle w:val="TableParagraph"/>
              <w:spacing w:before="1" w:line="221" w:lineRule="exact"/>
              <w:rPr>
                <w:sz w:val="21"/>
              </w:rPr>
            </w:pPr>
            <w:r>
              <w:rPr>
                <w:sz w:val="21"/>
              </w:rPr>
              <w:t>наставнических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пар</w:t>
            </w:r>
          </w:p>
        </w:tc>
        <w:tc>
          <w:tcPr>
            <w:tcW w:w="4037" w:type="dxa"/>
          </w:tcPr>
          <w:p w:rsidR="000D2189" w:rsidRDefault="000D2189" w:rsidP="004D09B0">
            <w:pPr>
              <w:pStyle w:val="TableParagraph"/>
              <w:ind w:left="108" w:right="96"/>
              <w:rPr>
                <w:sz w:val="21"/>
              </w:rPr>
            </w:pPr>
            <w:proofErr w:type="gramStart"/>
            <w:r>
              <w:rPr>
                <w:sz w:val="21"/>
              </w:rPr>
              <w:t>Цикл пробных открытых мероприятий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(уроки, внеурочная деятельность (уровень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организации)</w:t>
            </w:r>
            <w:proofErr w:type="gramEnd"/>
          </w:p>
          <w:p w:rsidR="000D2189" w:rsidRDefault="000D2189" w:rsidP="004D09B0">
            <w:pPr>
              <w:pStyle w:val="TableParagraph"/>
              <w:spacing w:before="1" w:line="221" w:lineRule="exact"/>
              <w:ind w:left="108"/>
              <w:rPr>
                <w:sz w:val="21"/>
              </w:rPr>
            </w:pPr>
            <w:r>
              <w:rPr>
                <w:sz w:val="21"/>
              </w:rPr>
              <w:t>Выступление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семинаре</w:t>
            </w:r>
          </w:p>
        </w:tc>
        <w:tc>
          <w:tcPr>
            <w:tcW w:w="1950" w:type="dxa"/>
          </w:tcPr>
          <w:p w:rsidR="000D2189" w:rsidRDefault="000D2189" w:rsidP="004D09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2" w:type="dxa"/>
          </w:tcPr>
          <w:p w:rsidR="000D2189" w:rsidRDefault="000D2189" w:rsidP="004D09B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2025-</w:t>
            </w:r>
          </w:p>
          <w:p w:rsidR="000D2189" w:rsidRDefault="000D2189" w:rsidP="004D09B0">
            <w:pPr>
              <w:pStyle w:val="TableParagraph"/>
              <w:spacing w:before="1" w:line="241" w:lineRule="exact"/>
              <w:rPr>
                <w:sz w:val="21"/>
              </w:rPr>
            </w:pPr>
            <w:r>
              <w:rPr>
                <w:sz w:val="21"/>
              </w:rPr>
              <w:t>2026</w:t>
            </w:r>
          </w:p>
          <w:p w:rsidR="000D2189" w:rsidRDefault="000D2189" w:rsidP="004D09B0">
            <w:pPr>
              <w:pStyle w:val="TableParagraph"/>
              <w:spacing w:line="242" w:lineRule="exact"/>
              <w:ind w:right="225"/>
              <w:rPr>
                <w:sz w:val="21"/>
              </w:rPr>
            </w:pPr>
            <w:r>
              <w:rPr>
                <w:sz w:val="21"/>
              </w:rPr>
              <w:t>учебный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год</w:t>
            </w:r>
          </w:p>
        </w:tc>
        <w:tc>
          <w:tcPr>
            <w:tcW w:w="1958" w:type="dxa"/>
          </w:tcPr>
          <w:p w:rsidR="000D2189" w:rsidRDefault="000D2189" w:rsidP="004D09B0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0D2189" w:rsidRDefault="000D2189" w:rsidP="004D09B0">
            <w:pPr>
              <w:pStyle w:val="TableParagraph"/>
              <w:spacing w:before="1"/>
              <w:ind w:left="111" w:right="174"/>
              <w:rPr>
                <w:sz w:val="21"/>
              </w:rPr>
            </w:pPr>
            <w:r>
              <w:rPr>
                <w:sz w:val="21"/>
              </w:rPr>
              <w:t>директора по УВР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Наставники</w:t>
            </w:r>
          </w:p>
          <w:p w:rsidR="000D2189" w:rsidRDefault="000D2189" w:rsidP="004D09B0">
            <w:pPr>
              <w:pStyle w:val="TableParagraph"/>
              <w:spacing w:line="221" w:lineRule="exact"/>
              <w:ind w:left="111"/>
              <w:rPr>
                <w:sz w:val="21"/>
              </w:rPr>
            </w:pPr>
            <w:r>
              <w:rPr>
                <w:sz w:val="21"/>
              </w:rPr>
              <w:t>Наставляемые</w:t>
            </w:r>
          </w:p>
        </w:tc>
      </w:tr>
      <w:tr w:rsidR="000D2189" w:rsidTr="004D09B0">
        <w:trPr>
          <w:trHeight w:val="724"/>
        </w:trPr>
        <w:tc>
          <w:tcPr>
            <w:tcW w:w="11139" w:type="dxa"/>
            <w:gridSpan w:val="5"/>
          </w:tcPr>
          <w:p w:rsidR="000D2189" w:rsidRDefault="000D2189" w:rsidP="004D09B0">
            <w:pPr>
              <w:pStyle w:val="TableParagraph"/>
              <w:ind w:right="293"/>
              <w:rPr>
                <w:sz w:val="21"/>
              </w:rPr>
            </w:pPr>
            <w:r>
              <w:rPr>
                <w:sz w:val="21"/>
              </w:rPr>
              <w:t>Этап 7. Завершение наставничества Задачи этапа: подведение итогов работы каждой пары и всей программы в целом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формате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личной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групповой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рефлексии,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проведение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открытого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публичного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мероприятия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 популяризации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практик</w:t>
            </w:r>
          </w:p>
          <w:p w:rsidR="000D2189" w:rsidRDefault="000D2189" w:rsidP="004D09B0">
            <w:pPr>
              <w:pStyle w:val="TableParagraph"/>
              <w:spacing w:line="221" w:lineRule="exact"/>
              <w:rPr>
                <w:sz w:val="21"/>
              </w:rPr>
            </w:pPr>
            <w:r>
              <w:rPr>
                <w:sz w:val="21"/>
              </w:rPr>
              <w:t>наставничества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награждения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лучших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</w:p>
        </w:tc>
      </w:tr>
      <w:tr w:rsidR="000D2189" w:rsidTr="004D09B0">
        <w:trPr>
          <w:trHeight w:val="2414"/>
        </w:trPr>
        <w:tc>
          <w:tcPr>
            <w:tcW w:w="2052" w:type="dxa"/>
          </w:tcPr>
          <w:p w:rsidR="000D2189" w:rsidRDefault="000D2189" w:rsidP="004D09B0">
            <w:pPr>
              <w:pStyle w:val="TableParagraph"/>
              <w:ind w:right="293"/>
              <w:rPr>
                <w:sz w:val="21"/>
              </w:rPr>
            </w:pPr>
            <w:r>
              <w:rPr>
                <w:sz w:val="21"/>
              </w:rPr>
              <w:t>Отчеты по итогам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</w:p>
          <w:p w:rsidR="000D2189" w:rsidRDefault="000D2189" w:rsidP="004D09B0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наставнических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пар</w:t>
            </w:r>
          </w:p>
        </w:tc>
        <w:tc>
          <w:tcPr>
            <w:tcW w:w="4037" w:type="dxa"/>
          </w:tcPr>
          <w:p w:rsidR="000D2189" w:rsidRDefault="000D2189" w:rsidP="004D09B0">
            <w:pPr>
              <w:pStyle w:val="TableParagraph"/>
              <w:ind w:left="108" w:right="114"/>
              <w:rPr>
                <w:sz w:val="21"/>
              </w:rPr>
            </w:pPr>
            <w:r>
              <w:rPr>
                <w:sz w:val="21"/>
              </w:rPr>
              <w:t>Организация контроля достижения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планируемых результатов наставниками.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Проведение мониторинга личной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удовлетворенности участием в программе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наставничества. Проведение мониторинга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качества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реализации программы</w:t>
            </w:r>
          </w:p>
          <w:p w:rsidR="000D2189" w:rsidRDefault="000D2189" w:rsidP="004D09B0">
            <w:pPr>
              <w:pStyle w:val="TableParagraph"/>
              <w:ind w:left="108"/>
              <w:rPr>
                <w:sz w:val="21"/>
              </w:rPr>
            </w:pPr>
            <w:r>
              <w:rPr>
                <w:sz w:val="21"/>
              </w:rPr>
              <w:t>наставничества в рамках реализации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целевой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модели наставничества</w:t>
            </w:r>
          </w:p>
          <w:p w:rsidR="000D2189" w:rsidRDefault="000D2189" w:rsidP="004D09B0">
            <w:pPr>
              <w:pStyle w:val="TableParagraph"/>
              <w:spacing w:line="240" w:lineRule="exact"/>
              <w:ind w:left="108" w:right="209"/>
              <w:rPr>
                <w:sz w:val="21"/>
              </w:rPr>
            </w:pPr>
            <w:r>
              <w:rPr>
                <w:sz w:val="21"/>
              </w:rPr>
              <w:t>Организация мероприятия «Мой лучший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урок»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(школьный уровень)</w:t>
            </w:r>
          </w:p>
        </w:tc>
        <w:tc>
          <w:tcPr>
            <w:tcW w:w="1950" w:type="dxa"/>
          </w:tcPr>
          <w:p w:rsidR="000D2189" w:rsidRDefault="000D2189" w:rsidP="004D09B0">
            <w:pPr>
              <w:pStyle w:val="TableParagraph"/>
              <w:spacing w:line="241" w:lineRule="exact"/>
              <w:ind w:left="109"/>
              <w:rPr>
                <w:sz w:val="21"/>
              </w:rPr>
            </w:pPr>
            <w:r>
              <w:rPr>
                <w:sz w:val="21"/>
              </w:rPr>
              <w:t>Сборник</w:t>
            </w:r>
          </w:p>
          <w:p w:rsidR="000D2189" w:rsidRDefault="000D2189" w:rsidP="004D09B0">
            <w:pPr>
              <w:pStyle w:val="TableParagraph"/>
              <w:ind w:left="109" w:right="557"/>
              <w:rPr>
                <w:sz w:val="21"/>
              </w:rPr>
            </w:pPr>
            <w:r>
              <w:rPr>
                <w:sz w:val="21"/>
              </w:rPr>
              <w:t>методических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материалов</w:t>
            </w:r>
          </w:p>
        </w:tc>
        <w:tc>
          <w:tcPr>
            <w:tcW w:w="1142" w:type="dxa"/>
          </w:tcPr>
          <w:p w:rsidR="000D2189" w:rsidRDefault="000D2189" w:rsidP="004D09B0">
            <w:pPr>
              <w:pStyle w:val="TableParagraph"/>
              <w:ind w:right="114"/>
              <w:rPr>
                <w:sz w:val="21"/>
              </w:rPr>
            </w:pPr>
            <w:r>
              <w:rPr>
                <w:sz w:val="21"/>
              </w:rPr>
              <w:t>Апрел</w:t>
            </w:r>
            <w:proofErr w:type="gramStart"/>
            <w:r>
              <w:rPr>
                <w:sz w:val="21"/>
              </w:rPr>
              <w:t>ь-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2026г</w:t>
            </w:r>
          </w:p>
        </w:tc>
        <w:tc>
          <w:tcPr>
            <w:tcW w:w="1958" w:type="dxa"/>
          </w:tcPr>
          <w:p w:rsidR="000D2189" w:rsidRDefault="000D2189" w:rsidP="004D09B0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Заместитель</w:t>
            </w:r>
          </w:p>
          <w:p w:rsidR="000D2189" w:rsidRDefault="000D2189" w:rsidP="004D09B0"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директора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УВР</w:t>
            </w:r>
          </w:p>
        </w:tc>
      </w:tr>
      <w:tr w:rsidR="000D2189" w:rsidTr="004D09B0">
        <w:trPr>
          <w:trHeight w:val="1209"/>
        </w:trPr>
        <w:tc>
          <w:tcPr>
            <w:tcW w:w="2052" w:type="dxa"/>
          </w:tcPr>
          <w:p w:rsidR="000D2189" w:rsidRDefault="000D2189" w:rsidP="004D09B0">
            <w:pPr>
              <w:pStyle w:val="TableParagraph"/>
              <w:ind w:right="737"/>
              <w:rPr>
                <w:sz w:val="21"/>
              </w:rPr>
            </w:pPr>
            <w:r>
              <w:rPr>
                <w:sz w:val="21"/>
              </w:rPr>
              <w:t>Мотивация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поощрение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наставников</w:t>
            </w:r>
          </w:p>
        </w:tc>
        <w:tc>
          <w:tcPr>
            <w:tcW w:w="4037" w:type="dxa"/>
          </w:tcPr>
          <w:p w:rsidR="000D2189" w:rsidRDefault="000D2189" w:rsidP="004D09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</w:tcPr>
          <w:p w:rsidR="000D2189" w:rsidRDefault="000D2189" w:rsidP="004D09B0">
            <w:pPr>
              <w:pStyle w:val="TableParagraph"/>
              <w:ind w:left="109" w:right="791"/>
              <w:rPr>
                <w:sz w:val="21"/>
              </w:rPr>
            </w:pPr>
            <w:r>
              <w:rPr>
                <w:sz w:val="21"/>
              </w:rPr>
              <w:t>Приказ 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поощрении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участников</w:t>
            </w:r>
          </w:p>
          <w:p w:rsidR="000D2189" w:rsidRDefault="000D2189" w:rsidP="004D09B0">
            <w:pPr>
              <w:pStyle w:val="TableParagraph"/>
              <w:spacing w:line="242" w:lineRule="exact"/>
              <w:ind w:left="109" w:right="391"/>
              <w:rPr>
                <w:sz w:val="21"/>
              </w:rPr>
            </w:pPr>
            <w:r>
              <w:rPr>
                <w:sz w:val="21"/>
              </w:rPr>
              <w:t>наставнической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</w:p>
        </w:tc>
        <w:tc>
          <w:tcPr>
            <w:tcW w:w="1142" w:type="dxa"/>
          </w:tcPr>
          <w:p w:rsidR="000D2189" w:rsidRDefault="000D2189" w:rsidP="004D09B0">
            <w:pPr>
              <w:pStyle w:val="TableParagraph"/>
              <w:ind w:right="495"/>
              <w:rPr>
                <w:sz w:val="21"/>
              </w:rPr>
            </w:pPr>
            <w:r>
              <w:rPr>
                <w:sz w:val="21"/>
              </w:rPr>
              <w:t>Май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2026г</w:t>
            </w:r>
          </w:p>
        </w:tc>
        <w:tc>
          <w:tcPr>
            <w:tcW w:w="1958" w:type="dxa"/>
          </w:tcPr>
          <w:p w:rsidR="000D2189" w:rsidRDefault="000D2189" w:rsidP="004D09B0">
            <w:pPr>
              <w:pStyle w:val="TableParagraph"/>
              <w:ind w:left="111"/>
              <w:rPr>
                <w:sz w:val="21"/>
              </w:rPr>
            </w:pPr>
            <w:r>
              <w:rPr>
                <w:sz w:val="21"/>
              </w:rPr>
              <w:t>Директор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</w:tr>
    </w:tbl>
    <w:p w:rsidR="00E32383" w:rsidRDefault="00E32383"/>
    <w:sectPr w:rsidR="00E32383">
      <w:pgSz w:w="11910" w:h="16840"/>
      <w:pgMar w:top="54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F1793"/>
    <w:multiLevelType w:val="hybridMultilevel"/>
    <w:tmpl w:val="13201064"/>
    <w:lvl w:ilvl="0" w:tplc="4FEA462C">
      <w:start w:val="1"/>
      <w:numFmt w:val="decimal"/>
      <w:lvlText w:val="%1."/>
      <w:lvlJc w:val="left"/>
      <w:pPr>
        <w:ind w:left="32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DE2424">
      <w:numFmt w:val="bullet"/>
      <w:lvlText w:val="•"/>
      <w:lvlJc w:val="left"/>
      <w:pPr>
        <w:ind w:left="690" w:hanging="221"/>
      </w:pPr>
      <w:rPr>
        <w:rFonts w:hint="default"/>
        <w:lang w:val="ru-RU" w:eastAsia="en-US" w:bidi="ar-SA"/>
      </w:rPr>
    </w:lvl>
    <w:lvl w:ilvl="2" w:tplc="D3AC1318">
      <w:numFmt w:val="bullet"/>
      <w:lvlText w:val="•"/>
      <w:lvlJc w:val="left"/>
      <w:pPr>
        <w:ind w:left="1061" w:hanging="221"/>
      </w:pPr>
      <w:rPr>
        <w:rFonts w:hint="default"/>
        <w:lang w:val="ru-RU" w:eastAsia="en-US" w:bidi="ar-SA"/>
      </w:rPr>
    </w:lvl>
    <w:lvl w:ilvl="3" w:tplc="BDE480D8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4" w:tplc="568475F2">
      <w:numFmt w:val="bullet"/>
      <w:lvlText w:val="•"/>
      <w:lvlJc w:val="left"/>
      <w:pPr>
        <w:ind w:left="1802" w:hanging="221"/>
      </w:pPr>
      <w:rPr>
        <w:rFonts w:hint="default"/>
        <w:lang w:val="ru-RU" w:eastAsia="en-US" w:bidi="ar-SA"/>
      </w:rPr>
    </w:lvl>
    <w:lvl w:ilvl="5" w:tplc="39165146">
      <w:numFmt w:val="bullet"/>
      <w:lvlText w:val="•"/>
      <w:lvlJc w:val="left"/>
      <w:pPr>
        <w:ind w:left="2173" w:hanging="221"/>
      </w:pPr>
      <w:rPr>
        <w:rFonts w:hint="default"/>
        <w:lang w:val="ru-RU" w:eastAsia="en-US" w:bidi="ar-SA"/>
      </w:rPr>
    </w:lvl>
    <w:lvl w:ilvl="6" w:tplc="3C9EE2F2">
      <w:numFmt w:val="bullet"/>
      <w:lvlText w:val="•"/>
      <w:lvlJc w:val="left"/>
      <w:pPr>
        <w:ind w:left="2544" w:hanging="221"/>
      </w:pPr>
      <w:rPr>
        <w:rFonts w:hint="default"/>
        <w:lang w:val="ru-RU" w:eastAsia="en-US" w:bidi="ar-SA"/>
      </w:rPr>
    </w:lvl>
    <w:lvl w:ilvl="7" w:tplc="10DC1AD0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  <w:lvl w:ilvl="8" w:tplc="F508E266">
      <w:numFmt w:val="bullet"/>
      <w:lvlText w:val="•"/>
      <w:lvlJc w:val="left"/>
      <w:pPr>
        <w:ind w:left="3285" w:hanging="221"/>
      </w:pPr>
      <w:rPr>
        <w:rFonts w:hint="default"/>
        <w:lang w:val="ru-RU" w:eastAsia="en-US" w:bidi="ar-SA"/>
      </w:rPr>
    </w:lvl>
  </w:abstractNum>
  <w:abstractNum w:abstractNumId="1">
    <w:nsid w:val="75A630AA"/>
    <w:multiLevelType w:val="hybridMultilevel"/>
    <w:tmpl w:val="6A4C5F9A"/>
    <w:lvl w:ilvl="0" w:tplc="FE68A9A2">
      <w:start w:val="1"/>
      <w:numFmt w:val="decimal"/>
      <w:lvlText w:val="%1.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3FCD888">
      <w:numFmt w:val="bullet"/>
      <w:lvlText w:val="•"/>
      <w:lvlJc w:val="left"/>
      <w:pPr>
        <w:ind w:left="492" w:hanging="212"/>
      </w:pPr>
      <w:rPr>
        <w:rFonts w:hint="default"/>
        <w:lang w:val="ru-RU" w:eastAsia="en-US" w:bidi="ar-SA"/>
      </w:rPr>
    </w:lvl>
    <w:lvl w:ilvl="2" w:tplc="8A7E9AEC">
      <w:numFmt w:val="bullet"/>
      <w:lvlText w:val="•"/>
      <w:lvlJc w:val="left"/>
      <w:pPr>
        <w:ind w:left="885" w:hanging="212"/>
      </w:pPr>
      <w:rPr>
        <w:rFonts w:hint="default"/>
        <w:lang w:val="ru-RU" w:eastAsia="en-US" w:bidi="ar-SA"/>
      </w:rPr>
    </w:lvl>
    <w:lvl w:ilvl="3" w:tplc="FDA2F42E">
      <w:numFmt w:val="bullet"/>
      <w:lvlText w:val="•"/>
      <w:lvlJc w:val="left"/>
      <w:pPr>
        <w:ind w:left="1278" w:hanging="212"/>
      </w:pPr>
      <w:rPr>
        <w:rFonts w:hint="default"/>
        <w:lang w:val="ru-RU" w:eastAsia="en-US" w:bidi="ar-SA"/>
      </w:rPr>
    </w:lvl>
    <w:lvl w:ilvl="4" w:tplc="4EBE3580">
      <w:numFmt w:val="bullet"/>
      <w:lvlText w:val="•"/>
      <w:lvlJc w:val="left"/>
      <w:pPr>
        <w:ind w:left="1670" w:hanging="212"/>
      </w:pPr>
      <w:rPr>
        <w:rFonts w:hint="default"/>
        <w:lang w:val="ru-RU" w:eastAsia="en-US" w:bidi="ar-SA"/>
      </w:rPr>
    </w:lvl>
    <w:lvl w:ilvl="5" w:tplc="F3523A14">
      <w:numFmt w:val="bullet"/>
      <w:lvlText w:val="•"/>
      <w:lvlJc w:val="left"/>
      <w:pPr>
        <w:ind w:left="2063" w:hanging="212"/>
      </w:pPr>
      <w:rPr>
        <w:rFonts w:hint="default"/>
        <w:lang w:val="ru-RU" w:eastAsia="en-US" w:bidi="ar-SA"/>
      </w:rPr>
    </w:lvl>
    <w:lvl w:ilvl="6" w:tplc="698697A8">
      <w:numFmt w:val="bullet"/>
      <w:lvlText w:val="•"/>
      <w:lvlJc w:val="left"/>
      <w:pPr>
        <w:ind w:left="2456" w:hanging="212"/>
      </w:pPr>
      <w:rPr>
        <w:rFonts w:hint="default"/>
        <w:lang w:val="ru-RU" w:eastAsia="en-US" w:bidi="ar-SA"/>
      </w:rPr>
    </w:lvl>
    <w:lvl w:ilvl="7" w:tplc="8444C882">
      <w:numFmt w:val="bullet"/>
      <w:lvlText w:val="•"/>
      <w:lvlJc w:val="left"/>
      <w:pPr>
        <w:ind w:left="2848" w:hanging="212"/>
      </w:pPr>
      <w:rPr>
        <w:rFonts w:hint="default"/>
        <w:lang w:val="ru-RU" w:eastAsia="en-US" w:bidi="ar-SA"/>
      </w:rPr>
    </w:lvl>
    <w:lvl w:ilvl="8" w:tplc="9D3805FA">
      <w:numFmt w:val="bullet"/>
      <w:lvlText w:val="•"/>
      <w:lvlJc w:val="left"/>
      <w:pPr>
        <w:ind w:left="3241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73F3"/>
    <w:rsid w:val="000D2189"/>
    <w:rsid w:val="003916BF"/>
    <w:rsid w:val="003D4DF2"/>
    <w:rsid w:val="00643D2E"/>
    <w:rsid w:val="00AE5615"/>
    <w:rsid w:val="00B43A75"/>
    <w:rsid w:val="00C273F3"/>
    <w:rsid w:val="00D01A49"/>
    <w:rsid w:val="00D9662A"/>
    <w:rsid w:val="00E32383"/>
    <w:rsid w:val="00E5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01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A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01A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A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Margarita</dc:creator>
  <cp:lastModifiedBy>Школа</cp:lastModifiedBy>
  <cp:revision>8</cp:revision>
  <cp:lastPrinted>2023-11-21T17:46:00Z</cp:lastPrinted>
  <dcterms:created xsi:type="dcterms:W3CDTF">2023-11-21T17:35:00Z</dcterms:created>
  <dcterms:modified xsi:type="dcterms:W3CDTF">2025-10-14T16:17:00Z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2023-11-21T00:00:00Z</vt:filetime>
  </property>
</Properties>
</file>